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A6E" w14:textId="562C48AA" w:rsidR="006812E1" w:rsidRDefault="006812E1" w:rsidP="00EA42B7">
      <w:pPr>
        <w:rPr>
          <w:rFonts w:ascii="宋体" w:eastAsia="宋体" w:hAnsi="宋体"/>
          <w:b/>
          <w:bCs/>
          <w:sz w:val="48"/>
          <w:szCs w:val="48"/>
        </w:rPr>
      </w:pPr>
    </w:p>
    <w:p w14:paraId="7BEC7F44" w14:textId="3ADB47EB" w:rsidR="006812E1" w:rsidRDefault="006812E1" w:rsidP="00EA42B7">
      <w:pPr>
        <w:rPr>
          <w:rFonts w:ascii="宋体" w:eastAsia="宋体" w:hAnsi="宋体"/>
          <w:b/>
          <w:bCs/>
          <w:sz w:val="48"/>
          <w:szCs w:val="48"/>
        </w:rPr>
      </w:pPr>
    </w:p>
    <w:p w14:paraId="0962D1B9" w14:textId="2F146765" w:rsidR="006812E1" w:rsidRDefault="006812E1" w:rsidP="00EA42B7">
      <w:pPr>
        <w:rPr>
          <w:rFonts w:ascii="宋体" w:eastAsia="宋体" w:hAnsi="宋体"/>
          <w:b/>
          <w:bCs/>
          <w:sz w:val="48"/>
          <w:szCs w:val="48"/>
        </w:rPr>
      </w:pPr>
    </w:p>
    <w:p w14:paraId="3CCF6894" w14:textId="7BEBDC44" w:rsidR="006812E1" w:rsidRDefault="006812E1" w:rsidP="00EA42B7">
      <w:pPr>
        <w:rPr>
          <w:rFonts w:ascii="宋体" w:eastAsia="宋体" w:hAnsi="宋体"/>
          <w:b/>
          <w:bCs/>
          <w:sz w:val="48"/>
          <w:szCs w:val="48"/>
        </w:rPr>
      </w:pPr>
    </w:p>
    <w:p w14:paraId="0A1E33C5" w14:textId="77777777" w:rsidR="006812E1" w:rsidRDefault="006812E1" w:rsidP="00EA42B7">
      <w:pPr>
        <w:rPr>
          <w:rFonts w:ascii="宋体" w:eastAsia="宋体" w:hAnsi="宋体"/>
          <w:b/>
          <w:bCs/>
          <w:sz w:val="48"/>
          <w:szCs w:val="48"/>
        </w:rPr>
      </w:pPr>
    </w:p>
    <w:p w14:paraId="293E3473" w14:textId="77777777" w:rsidR="00526D21" w:rsidRDefault="00526D21" w:rsidP="008F36C0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中国自动化学会</w:t>
      </w:r>
    </w:p>
    <w:p w14:paraId="4CB3EBFF" w14:textId="2DCCEA1D" w:rsidR="008F36C0" w:rsidRPr="006812E1" w:rsidRDefault="008F36C0" w:rsidP="008F36C0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6812E1">
        <w:rPr>
          <w:rFonts w:ascii="黑体" w:eastAsia="黑体" w:hAnsi="黑体"/>
          <w:b/>
          <w:bCs/>
          <w:sz w:val="52"/>
          <w:szCs w:val="52"/>
        </w:rPr>
        <w:t>青少年人工智能核心素养测评</w:t>
      </w:r>
    </w:p>
    <w:p w14:paraId="17D17FEC" w14:textId="77777777" w:rsidR="008F36C0" w:rsidRDefault="008F36C0" w:rsidP="00EA42B7">
      <w:pPr>
        <w:jc w:val="center"/>
        <w:rPr>
          <w:rFonts w:ascii="宋体" w:eastAsia="宋体" w:hAnsi="宋体"/>
          <w:b/>
          <w:bCs/>
          <w:sz w:val="48"/>
          <w:szCs w:val="48"/>
        </w:rPr>
      </w:pPr>
    </w:p>
    <w:p w14:paraId="2EEAD7B4" w14:textId="3C6F6063" w:rsidR="00AB1460" w:rsidRPr="006812E1" w:rsidRDefault="00AB1460" w:rsidP="00EA42B7">
      <w:pPr>
        <w:jc w:val="center"/>
        <w:rPr>
          <w:rFonts w:ascii="黑体" w:eastAsia="黑体" w:hAnsi="黑体"/>
          <w:sz w:val="52"/>
          <w:szCs w:val="52"/>
        </w:rPr>
      </w:pPr>
      <w:r w:rsidRPr="006812E1">
        <w:rPr>
          <w:rFonts w:ascii="黑体" w:eastAsia="黑体" w:hAnsi="黑体" w:hint="eastAsia"/>
          <w:sz w:val="52"/>
          <w:szCs w:val="52"/>
        </w:rPr>
        <w:t>工具库</w:t>
      </w:r>
      <w:r w:rsidR="00F305F5" w:rsidRPr="006812E1">
        <w:rPr>
          <w:rFonts w:ascii="黑体" w:eastAsia="黑体" w:hAnsi="黑体" w:hint="eastAsia"/>
          <w:sz w:val="52"/>
          <w:szCs w:val="52"/>
        </w:rPr>
        <w:t>认证</w:t>
      </w:r>
      <w:r w:rsidR="00B97ED5" w:rsidRPr="006812E1">
        <w:rPr>
          <w:rFonts w:ascii="黑体" w:eastAsia="黑体" w:hAnsi="黑体" w:hint="eastAsia"/>
          <w:sz w:val="52"/>
          <w:szCs w:val="52"/>
        </w:rPr>
        <w:t>申请</w:t>
      </w:r>
      <w:r w:rsidR="00874DB2" w:rsidRPr="006812E1">
        <w:rPr>
          <w:rFonts w:ascii="黑体" w:eastAsia="黑体" w:hAnsi="黑体" w:hint="eastAsia"/>
          <w:sz w:val="52"/>
          <w:szCs w:val="52"/>
        </w:rPr>
        <w:t>表</w:t>
      </w:r>
    </w:p>
    <w:p w14:paraId="017B37E4" w14:textId="6F1BE909" w:rsidR="00EA42B7" w:rsidRPr="00EA42B7" w:rsidRDefault="00EA42B7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1CC7FBDA" w14:textId="3F15A9B2" w:rsidR="00EA42B7" w:rsidRPr="00EA42B7" w:rsidRDefault="00EA42B7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3D1BE0CA" w14:textId="718B7807" w:rsidR="00EA42B7" w:rsidRPr="00EA42B7" w:rsidRDefault="00EA42B7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0E888BCC" w14:textId="2767D047" w:rsidR="00EA42B7" w:rsidRPr="00EA42B7" w:rsidRDefault="00EA42B7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54ADEBFD" w14:textId="271CE105" w:rsidR="00EA42B7" w:rsidRDefault="00EA42B7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19F13A43" w14:textId="5654CDB7" w:rsidR="006812E1" w:rsidRDefault="006812E1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0E64DA39" w14:textId="4E147008" w:rsidR="006812E1" w:rsidRDefault="006812E1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011ACD02" w14:textId="7C3780FE" w:rsidR="006812E1" w:rsidRDefault="006812E1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785C841C" w14:textId="10452AE0" w:rsidR="006812E1" w:rsidRDefault="006812E1" w:rsidP="00EA42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</w:p>
    <w:p w14:paraId="0FAB91B8" w14:textId="77777777" w:rsidR="006812E1" w:rsidRPr="00EA42B7" w:rsidRDefault="006812E1" w:rsidP="00EA42B7">
      <w:pPr>
        <w:spacing w:beforeLines="50" w:before="156" w:afterLines="50" w:after="156"/>
        <w:rPr>
          <w:rFonts w:ascii="宋体" w:eastAsia="宋体" w:hAnsi="宋体" w:hint="eastAsia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686ACF" w:rsidRPr="00686ACF" w14:paraId="2FA21EE0" w14:textId="17F8BD79" w:rsidTr="00937313">
        <w:trPr>
          <w:trHeight w:val="474"/>
          <w:jc w:val="center"/>
        </w:trPr>
        <w:tc>
          <w:tcPr>
            <w:tcW w:w="1701" w:type="dxa"/>
          </w:tcPr>
          <w:p w14:paraId="2CF78B27" w14:textId="6E1D4FC3" w:rsidR="00686ACF" w:rsidRPr="00686ACF" w:rsidRDefault="00686ACF" w:rsidP="00544333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  <w:r w:rsidRPr="00686ACF">
              <w:rPr>
                <w:rFonts w:ascii="黑体" w:eastAsia="黑体" w:hAnsi="黑体" w:hint="eastAsia"/>
                <w:kern w:val="0"/>
                <w:sz w:val="32"/>
                <w:szCs w:val="32"/>
              </w:rPr>
              <w:t>申请单位</w:t>
            </w:r>
            <w:r w:rsidRPr="00686ACF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4536" w:type="dxa"/>
            <w:vAlign w:val="center"/>
          </w:tcPr>
          <w:p w14:paraId="3C897764" w14:textId="1B74C3C0" w:rsidR="00686ACF" w:rsidRPr="00E575BD" w:rsidRDefault="00E575BD" w:rsidP="00E575BD">
            <w:pPr>
              <w:widowControl/>
              <w:rPr>
                <w:rFonts w:ascii="黑体" w:eastAsia="黑体" w:hAnsi="黑体"/>
                <w:sz w:val="32"/>
                <w:szCs w:val="32"/>
                <w:u w:val="single"/>
              </w:rPr>
            </w:pPr>
            <w:r w:rsidRPr="001F218F">
              <w:rPr>
                <w:rFonts w:ascii="黑体" w:eastAsia="黑体" w:hAnsi="黑体" w:hint="eastAsia"/>
                <w:color w:val="FF0000"/>
                <w:sz w:val="32"/>
                <w:szCs w:val="32"/>
                <w:u w:val="single"/>
              </w:rPr>
              <w:t>请填写申请单位</w:t>
            </w:r>
            <w:r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 </w:t>
            </w:r>
            <w:r w:rsidR="001F218F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</w:t>
            </w:r>
          </w:p>
        </w:tc>
      </w:tr>
      <w:tr w:rsidR="00686ACF" w:rsidRPr="00E575BD" w14:paraId="564967E7" w14:textId="6C1CC0C6" w:rsidTr="00937313">
        <w:trPr>
          <w:jc w:val="center"/>
        </w:trPr>
        <w:tc>
          <w:tcPr>
            <w:tcW w:w="1701" w:type="dxa"/>
          </w:tcPr>
          <w:p w14:paraId="79874AB1" w14:textId="1329D02B" w:rsidR="00686ACF" w:rsidRPr="00686ACF" w:rsidRDefault="00686ACF" w:rsidP="00544333">
            <w:pPr>
              <w:widowControl/>
              <w:rPr>
                <w:rFonts w:ascii="黑体" w:eastAsia="黑体" w:hAnsi="黑体"/>
                <w:sz w:val="32"/>
                <w:szCs w:val="32"/>
                <w:u w:val="single"/>
              </w:rPr>
            </w:pPr>
            <w:r w:rsidRPr="00686ACF"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项目名称</w:t>
            </w:r>
            <w:r w:rsidRPr="00686ACF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4536" w:type="dxa"/>
            <w:vAlign w:val="center"/>
          </w:tcPr>
          <w:p w14:paraId="261C4BD7" w14:textId="792B0773" w:rsidR="00502B48" w:rsidRPr="00686ACF" w:rsidRDefault="00686ACF" w:rsidP="00940802">
            <w:pPr>
              <w:widowControl/>
              <w:jc w:val="left"/>
              <w:rPr>
                <w:rFonts w:ascii="黑体" w:eastAsia="黑体" w:hAnsi="黑体" w:hint="eastAsia"/>
                <w:sz w:val="32"/>
                <w:szCs w:val="32"/>
                <w:u w:val="single"/>
              </w:rPr>
            </w:pPr>
            <w:r w:rsidRPr="00686ACF">
              <w:rPr>
                <w:rFonts w:ascii="黑体" w:eastAsia="黑体" w:hAnsi="黑体" w:hint="eastAsia"/>
                <w:sz w:val="32"/>
                <w:szCs w:val="32"/>
                <w:u w:val="single"/>
              </w:rPr>
              <w:t>青少年人工智能核心素养测评</w:t>
            </w:r>
            <w:r w:rsidR="00214DF5">
              <w:rPr>
                <w:rFonts w:ascii="黑体" w:eastAsia="黑体" w:hAnsi="黑体" w:hint="eastAsia"/>
                <w:sz w:val="32"/>
                <w:szCs w:val="32"/>
                <w:u w:val="single"/>
              </w:rPr>
              <w:t>工具库认证</w:t>
            </w:r>
            <w:r w:rsidR="00940802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  <w:r w:rsidR="006B1D9E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502B48" w:rsidRPr="00E575BD" w14:paraId="62A99E33" w14:textId="77777777" w:rsidTr="00937313">
        <w:trPr>
          <w:jc w:val="center"/>
        </w:trPr>
        <w:tc>
          <w:tcPr>
            <w:tcW w:w="1701" w:type="dxa"/>
          </w:tcPr>
          <w:p w14:paraId="3F624D22" w14:textId="3BF6D375" w:rsidR="00502B48" w:rsidRPr="00686ACF" w:rsidRDefault="00647A84" w:rsidP="00544333">
            <w:pPr>
              <w:widowControl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申请编号：</w:t>
            </w:r>
          </w:p>
        </w:tc>
        <w:tc>
          <w:tcPr>
            <w:tcW w:w="4536" w:type="dxa"/>
            <w:vAlign w:val="center"/>
          </w:tcPr>
          <w:p w14:paraId="3935DE9A" w14:textId="7E145657" w:rsidR="00502B48" w:rsidRPr="00686ACF" w:rsidRDefault="006B1D9E" w:rsidP="00940802">
            <w:pPr>
              <w:widowControl/>
              <w:jc w:val="left"/>
              <w:rPr>
                <w:rFonts w:ascii="黑体" w:eastAsia="黑体" w:hAnsi="黑体" w:hint="eastAsia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>_</w:t>
            </w:r>
            <w:r>
              <w:rPr>
                <w:rFonts w:ascii="黑体" w:eastAsia="黑体" w:hAnsi="黑体"/>
                <w:sz w:val="32"/>
                <w:szCs w:val="32"/>
                <w:u w:val="single"/>
              </w:rPr>
              <w:t>_________________________</w:t>
            </w:r>
          </w:p>
        </w:tc>
      </w:tr>
      <w:tr w:rsidR="00686ACF" w:rsidRPr="00686ACF" w14:paraId="52AD67E7" w14:textId="420943C0" w:rsidTr="00937313">
        <w:trPr>
          <w:jc w:val="center"/>
        </w:trPr>
        <w:tc>
          <w:tcPr>
            <w:tcW w:w="1701" w:type="dxa"/>
          </w:tcPr>
          <w:p w14:paraId="5923EFA5" w14:textId="298FC688" w:rsidR="00686ACF" w:rsidRPr="00686ACF" w:rsidRDefault="00686ACF" w:rsidP="00544333">
            <w:pPr>
              <w:widowControl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686ACF">
              <w:rPr>
                <w:rFonts w:ascii="黑体" w:eastAsia="黑体" w:hAnsi="黑体" w:hint="eastAsia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4536" w:type="dxa"/>
            <w:vAlign w:val="center"/>
          </w:tcPr>
          <w:p w14:paraId="7878FEC1" w14:textId="0E00C9AE" w:rsidR="00686ACF" w:rsidRPr="00686ACF" w:rsidRDefault="003644B9" w:rsidP="00E575B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  <w:r w:rsidR="00E575BD">
              <w:rPr>
                <w:rFonts w:ascii="黑体" w:eastAsia="黑体" w:hAnsi="黑体" w:hint="eastAsia"/>
                <w:sz w:val="32"/>
                <w:szCs w:val="32"/>
                <w:u w:val="single"/>
              </w:rPr>
              <w:t>年</w:t>
            </w: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</w:t>
            </w:r>
            <w:r w:rsidR="00E575BD">
              <w:rPr>
                <w:rFonts w:ascii="黑体" w:eastAsia="黑体" w:hAnsi="黑体" w:hint="eastAsia"/>
                <w:sz w:val="32"/>
                <w:szCs w:val="32"/>
                <w:u w:val="single"/>
              </w:rPr>
              <w:t>月</w:t>
            </w:r>
            <w:r w:rsidR="00940802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           </w:t>
            </w:r>
            <w:r w:rsidR="006B1D9E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  <w:r w:rsidR="00940802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 </w:t>
            </w:r>
          </w:p>
        </w:tc>
      </w:tr>
    </w:tbl>
    <w:p w14:paraId="02D31590" w14:textId="03E3E58E" w:rsidR="00686ACF" w:rsidRDefault="00686ACF" w:rsidP="00160B25">
      <w:pPr>
        <w:widowControl/>
        <w:rPr>
          <w:rFonts w:ascii="宋体" w:eastAsia="宋体" w:hAnsi="宋体"/>
          <w:sz w:val="24"/>
          <w:szCs w:val="24"/>
        </w:rPr>
      </w:pPr>
    </w:p>
    <w:p w14:paraId="35B535F6" w14:textId="1A7CB2E7" w:rsidR="00160B25" w:rsidRPr="00AB1460" w:rsidRDefault="00686ACF" w:rsidP="00686ACF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444"/>
        <w:gridCol w:w="2946"/>
        <w:gridCol w:w="1629"/>
        <w:gridCol w:w="4041"/>
      </w:tblGrid>
      <w:tr w:rsidR="009056D7" w14:paraId="2EE32EFD" w14:textId="054B2DC9" w:rsidTr="008F0B3D">
        <w:trPr>
          <w:trHeight w:val="562"/>
          <w:jc w:val="center"/>
        </w:trPr>
        <w:tc>
          <w:tcPr>
            <w:tcW w:w="1444" w:type="dxa"/>
            <w:vAlign w:val="center"/>
          </w:tcPr>
          <w:p w14:paraId="7FECAEC1" w14:textId="7982B2E1" w:rsidR="00050059" w:rsidRDefault="00050059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参测工具</w:t>
            </w:r>
            <w:r w:rsidRPr="00E426A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946" w:type="dxa"/>
            <w:vAlign w:val="center"/>
          </w:tcPr>
          <w:p w14:paraId="35F90FE2" w14:textId="3B98792C" w:rsidR="00050059" w:rsidRPr="00C01A3A" w:rsidRDefault="00050059" w:rsidP="008F363A">
            <w:pPr>
              <w:spacing w:beforeLines="50" w:before="156" w:afterLines="50" w:after="156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009F4D5" w14:textId="51843B91" w:rsidR="00050059" w:rsidRPr="007A5183" w:rsidRDefault="00050059" w:rsidP="008E22EB">
            <w:pPr>
              <w:spacing w:beforeLines="50" w:before="156"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所属项目/模块</w:t>
            </w:r>
          </w:p>
        </w:tc>
        <w:tc>
          <w:tcPr>
            <w:tcW w:w="4041" w:type="dxa"/>
            <w:vAlign w:val="center"/>
          </w:tcPr>
          <w:p w14:paraId="302835B0" w14:textId="636D689F" w:rsidR="00050059" w:rsidRPr="007A5183" w:rsidRDefault="00050059" w:rsidP="008E22EB">
            <w:pPr>
              <w:spacing w:beforeLines="50" w:before="156" w:afterLines="50" w:after="156"/>
              <w:rPr>
                <w:rFonts w:ascii="宋体" w:eastAsia="宋体" w:hAnsi="宋体"/>
                <w:szCs w:val="21"/>
              </w:rPr>
            </w:pPr>
          </w:p>
        </w:tc>
      </w:tr>
      <w:tr w:rsidR="009056D7" w14:paraId="43948F46" w14:textId="77777777" w:rsidTr="008F363A">
        <w:trPr>
          <w:jc w:val="center"/>
        </w:trPr>
        <w:tc>
          <w:tcPr>
            <w:tcW w:w="1444" w:type="dxa"/>
            <w:vAlign w:val="center"/>
          </w:tcPr>
          <w:p w14:paraId="3F9A4BFA" w14:textId="116A63B3" w:rsidR="00DD0572" w:rsidRDefault="00DD0572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工具型号/版本号</w:t>
            </w:r>
          </w:p>
        </w:tc>
        <w:tc>
          <w:tcPr>
            <w:tcW w:w="8616" w:type="dxa"/>
            <w:gridSpan w:val="3"/>
            <w:vAlign w:val="center"/>
          </w:tcPr>
          <w:p w14:paraId="1D6194C2" w14:textId="0BAB0982" w:rsidR="009D7F91" w:rsidRPr="008F363A" w:rsidRDefault="009D7F91" w:rsidP="008E68A1">
            <w:pPr>
              <w:pStyle w:val="2"/>
              <w:rPr>
                <w:color w:val="FF0000"/>
              </w:rPr>
            </w:pPr>
          </w:p>
        </w:tc>
      </w:tr>
      <w:tr w:rsidR="009056D7" w:rsidRPr="001E6B18" w14:paraId="6D14D096" w14:textId="4AF7ABD0" w:rsidTr="008F363A">
        <w:trPr>
          <w:jc w:val="center"/>
        </w:trPr>
        <w:tc>
          <w:tcPr>
            <w:tcW w:w="1444" w:type="dxa"/>
            <w:vAlign w:val="center"/>
          </w:tcPr>
          <w:p w14:paraId="61614EB1" w14:textId="06E751D6" w:rsidR="00CE4B3A" w:rsidRPr="00E426A8" w:rsidRDefault="00CE4B3A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26A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参测项目</w:t>
            </w:r>
          </w:p>
        </w:tc>
        <w:tc>
          <w:tcPr>
            <w:tcW w:w="8616" w:type="dxa"/>
            <w:gridSpan w:val="3"/>
            <w:vAlign w:val="center"/>
          </w:tcPr>
          <w:p w14:paraId="1A871EC9" w14:textId="4DD1EAC7" w:rsidR="00B90025" w:rsidRPr="007A5183" w:rsidRDefault="00E92CC0" w:rsidP="008E68A1">
            <w:pPr>
              <w:pStyle w:val="2"/>
            </w:pPr>
            <w:r>
              <w:rPr>
                <w:rFonts w:hint="eastAsia"/>
                <w:color w:val="FF0000"/>
              </w:rPr>
              <w:t>如：</w:t>
            </w:r>
            <w:r w:rsidRPr="00E92CC0">
              <w:rPr>
                <w:rFonts w:hint="eastAsia"/>
                <w:color w:val="FF0000"/>
              </w:rPr>
              <w:t>思维逻辑一级</w:t>
            </w:r>
            <w:r w:rsidR="00012896">
              <w:rPr>
                <w:rFonts w:hint="eastAsia"/>
                <w:color w:val="FF0000"/>
              </w:rPr>
              <w:t>、二级</w:t>
            </w:r>
          </w:p>
        </w:tc>
      </w:tr>
      <w:tr w:rsidR="009056D7" w14:paraId="6D84269E" w14:textId="4CB4BECA" w:rsidTr="008F363A">
        <w:trPr>
          <w:trHeight w:val="1226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52930719" w14:textId="26154DA3" w:rsidR="00CE4B3A" w:rsidRPr="00E426A8" w:rsidRDefault="00BA1B66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</w:t>
            </w:r>
            <w:r w:rsidR="00CE4B3A" w:rsidRPr="00E426A8">
              <w:rPr>
                <w:rFonts w:ascii="宋体" w:eastAsia="宋体" w:hAnsi="宋体"/>
                <w:b/>
                <w:bCs/>
                <w:sz w:val="24"/>
                <w:szCs w:val="24"/>
              </w:rPr>
              <w:t>使用逻辑介绍</w:t>
            </w:r>
          </w:p>
        </w:tc>
        <w:tc>
          <w:tcPr>
            <w:tcW w:w="8616" w:type="dxa"/>
            <w:gridSpan w:val="3"/>
          </w:tcPr>
          <w:p w14:paraId="00C2E153" w14:textId="55E08941" w:rsidR="003644B9" w:rsidRPr="00270131" w:rsidRDefault="00270131" w:rsidP="00270131">
            <w:pPr>
              <w:pStyle w:val="2"/>
              <w:rPr>
                <w:rFonts w:hint="eastAsia"/>
                <w:color w:val="FF0000"/>
                <w:szCs w:val="22"/>
              </w:rPr>
            </w:pPr>
            <w:r>
              <w:rPr>
                <w:rFonts w:hint="eastAsia"/>
                <w:color w:val="FF0000"/>
                <w:szCs w:val="22"/>
              </w:rPr>
              <w:t>提示</w:t>
            </w:r>
            <w:r w:rsidRPr="00043958">
              <w:rPr>
                <w:rFonts w:hint="eastAsia"/>
                <w:color w:val="FF0000"/>
                <w:szCs w:val="22"/>
              </w:rPr>
              <w:t>：</w:t>
            </w:r>
            <w:r>
              <w:rPr>
                <w:rFonts w:hint="eastAsia"/>
                <w:color w:val="FF0000"/>
                <w:szCs w:val="22"/>
              </w:rPr>
              <w:t>使用逻辑及器材清单（附视频介绍</w:t>
            </w:r>
            <w:r w:rsidR="00567CDC">
              <w:rPr>
                <w:rFonts w:hint="eastAsia"/>
                <w:color w:val="FF0000"/>
                <w:szCs w:val="22"/>
              </w:rPr>
              <w:t>作为</w:t>
            </w:r>
            <w:r w:rsidR="0075149A">
              <w:rPr>
                <w:rFonts w:hint="eastAsia"/>
                <w:color w:val="FF0000"/>
                <w:szCs w:val="22"/>
              </w:rPr>
              <w:t>补充</w:t>
            </w:r>
            <w:r>
              <w:rPr>
                <w:rFonts w:hint="eastAsia"/>
                <w:color w:val="FF0000"/>
                <w:szCs w:val="22"/>
              </w:rPr>
              <w:t>）</w:t>
            </w:r>
          </w:p>
          <w:p w14:paraId="069B3209" w14:textId="77777777" w:rsidR="003644B9" w:rsidRPr="00270131" w:rsidRDefault="003644B9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14:paraId="1DA64EDE" w14:textId="77777777" w:rsidR="00436D86" w:rsidRDefault="00436D86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14:paraId="129DA6AF" w14:textId="77777777" w:rsidR="00436D86" w:rsidRPr="001656C4" w:rsidRDefault="00436D86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14:paraId="4D0826F2" w14:textId="45103847" w:rsidR="00436D86" w:rsidRPr="00EB692B" w:rsidRDefault="00436D86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0131" w14:paraId="4A65C87D" w14:textId="77777777" w:rsidTr="008F363A">
        <w:trPr>
          <w:trHeight w:val="1226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3B6065D6" w14:textId="60857C3E" w:rsidR="00270131" w:rsidRDefault="00270131" w:rsidP="008E22EB">
            <w:pPr>
              <w:spacing w:beforeLines="50" w:before="156" w:afterLines="50" w:after="156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工具在</w:t>
            </w:r>
            <w:r w:rsidR="007514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国内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市场使用情况</w:t>
            </w:r>
          </w:p>
        </w:tc>
        <w:tc>
          <w:tcPr>
            <w:tcW w:w="8616" w:type="dxa"/>
            <w:gridSpan w:val="3"/>
          </w:tcPr>
          <w:p w14:paraId="53DBAF76" w14:textId="7DCF23DF" w:rsidR="00270131" w:rsidRPr="00906320" w:rsidRDefault="00725007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  <w:r w:rsidRPr="00906320">
              <w:rPr>
                <w:rFonts w:ascii="宋体" w:eastAsia="宋体" w:hAnsi="宋体" w:hint="eastAsia"/>
                <w:color w:val="FF0000"/>
              </w:rPr>
              <w:t>提示：描述</w:t>
            </w:r>
            <w:r w:rsidRPr="00906320">
              <w:rPr>
                <w:rFonts w:ascii="宋体" w:eastAsia="宋体" w:hAnsi="宋体" w:hint="eastAsia"/>
                <w:color w:val="FF0000"/>
              </w:rPr>
              <w:t>产品</w:t>
            </w:r>
            <w:r w:rsidRPr="00906320">
              <w:rPr>
                <w:rFonts w:ascii="宋体" w:eastAsia="宋体" w:hAnsi="宋体" w:hint="eastAsia"/>
                <w:color w:val="FF0000"/>
              </w:rPr>
              <w:t>在国内</w:t>
            </w:r>
            <w:r w:rsidRPr="00906320">
              <w:rPr>
                <w:rFonts w:ascii="宋体" w:eastAsia="宋体" w:hAnsi="宋体" w:hint="eastAsia"/>
                <w:color w:val="FF0000"/>
              </w:rPr>
              <w:t>使用情况：覆盖省市、人数等</w:t>
            </w:r>
          </w:p>
          <w:p w14:paraId="707C6D08" w14:textId="77777777" w:rsidR="00273EA0" w:rsidRDefault="00273EA0" w:rsidP="00270131">
            <w:pPr>
              <w:pStyle w:val="2"/>
              <w:rPr>
                <w:color w:val="FF0000"/>
                <w:szCs w:val="22"/>
              </w:rPr>
            </w:pPr>
          </w:p>
          <w:p w14:paraId="08FF4210" w14:textId="77777777" w:rsidR="00273EA0" w:rsidRDefault="00273EA0" w:rsidP="00270131">
            <w:pPr>
              <w:pStyle w:val="2"/>
              <w:rPr>
                <w:color w:val="FF0000"/>
                <w:szCs w:val="22"/>
              </w:rPr>
            </w:pPr>
          </w:p>
          <w:p w14:paraId="14A9113E" w14:textId="706FB853" w:rsidR="00270131" w:rsidRPr="00906320" w:rsidRDefault="007154E1" w:rsidP="00270131">
            <w:pPr>
              <w:pStyle w:val="2"/>
              <w:rPr>
                <w:color w:val="FF0000"/>
                <w:szCs w:val="22"/>
              </w:rPr>
            </w:pPr>
            <w:r w:rsidRPr="00906320">
              <w:rPr>
                <w:color w:val="FF0000"/>
                <w:szCs w:val="22"/>
              </w:rPr>
              <w:t xml:space="preserve"> </w:t>
            </w:r>
          </w:p>
          <w:p w14:paraId="7C2FA1F9" w14:textId="2DE711F8" w:rsidR="00270131" w:rsidRPr="00270131" w:rsidRDefault="00270131" w:rsidP="00387A0A">
            <w:pPr>
              <w:spacing w:beforeLines="50" w:before="156" w:afterLines="50" w:after="156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7154E1" w14:paraId="2A884F78" w14:textId="77777777" w:rsidTr="008F363A">
        <w:trPr>
          <w:trHeight w:val="1226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774B7854" w14:textId="22954B71" w:rsidR="007154E1" w:rsidRDefault="007154E1" w:rsidP="008E22EB">
            <w:pPr>
              <w:spacing w:beforeLines="50" w:before="156" w:afterLines="50" w:after="156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工具匹配课程体系介绍及国内应用情况</w:t>
            </w:r>
          </w:p>
        </w:tc>
        <w:tc>
          <w:tcPr>
            <w:tcW w:w="8616" w:type="dxa"/>
            <w:gridSpan w:val="3"/>
          </w:tcPr>
          <w:p w14:paraId="0D3A68C4" w14:textId="77777777" w:rsidR="007154E1" w:rsidRDefault="009258CA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color w:val="FF0000"/>
              </w:rPr>
            </w:pPr>
            <w:r w:rsidRPr="001656C4">
              <w:rPr>
                <w:rFonts w:ascii="宋体" w:eastAsia="宋体" w:hAnsi="宋体" w:hint="eastAsia"/>
                <w:color w:val="FF0000"/>
              </w:rPr>
              <w:t>提示</w:t>
            </w:r>
            <w:r w:rsidRPr="001656C4">
              <w:rPr>
                <w:rFonts w:ascii="宋体" w:eastAsia="宋体" w:hAnsi="宋体" w:hint="eastAsia"/>
                <w:color w:val="FF0000"/>
              </w:rPr>
              <w:t>：描述课程</w:t>
            </w:r>
            <w:r w:rsidR="005B0490" w:rsidRPr="001656C4">
              <w:rPr>
                <w:rFonts w:ascii="宋体" w:eastAsia="宋体" w:hAnsi="宋体" w:hint="eastAsia"/>
                <w:color w:val="FF0000"/>
              </w:rPr>
              <w:t>体系及在国内使用的情况：范围、时长等</w:t>
            </w:r>
          </w:p>
          <w:p w14:paraId="50B6A2C8" w14:textId="439627AB" w:rsidR="001656C4" w:rsidRDefault="001656C4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color w:val="FF0000"/>
              </w:rPr>
            </w:pPr>
          </w:p>
          <w:p w14:paraId="727CAC60" w14:textId="33EDD63D" w:rsidR="00273EA0" w:rsidRDefault="00273EA0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color w:val="FF0000"/>
              </w:rPr>
            </w:pPr>
          </w:p>
          <w:p w14:paraId="4640A346" w14:textId="77777777" w:rsidR="00273EA0" w:rsidRDefault="00273EA0" w:rsidP="00387A0A">
            <w:pPr>
              <w:spacing w:beforeLines="50" w:before="156" w:afterLines="50" w:after="156"/>
              <w:jc w:val="left"/>
              <w:rPr>
                <w:rFonts w:ascii="宋体" w:eastAsia="宋体" w:hAnsi="宋体" w:hint="eastAsia"/>
                <w:color w:val="FF0000"/>
              </w:rPr>
            </w:pPr>
          </w:p>
          <w:p w14:paraId="2554352A" w14:textId="14D1D3CA" w:rsidR="001656C4" w:rsidRDefault="001656C4" w:rsidP="00387A0A">
            <w:pPr>
              <w:spacing w:beforeLines="50" w:before="156" w:afterLines="50" w:after="156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7154E1" w14:paraId="08AD2F58" w14:textId="77777777" w:rsidTr="008F363A">
        <w:trPr>
          <w:trHeight w:val="1226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7FF938F1" w14:textId="7D97980A" w:rsidR="007154E1" w:rsidRDefault="007154E1" w:rsidP="008E22EB">
            <w:pPr>
              <w:spacing w:beforeLines="50" w:before="156" w:afterLines="50" w:after="156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工具应用性情况</w:t>
            </w:r>
          </w:p>
        </w:tc>
        <w:tc>
          <w:tcPr>
            <w:tcW w:w="8616" w:type="dxa"/>
            <w:gridSpan w:val="3"/>
          </w:tcPr>
          <w:p w14:paraId="6F5C845D" w14:textId="4960DD23" w:rsidR="007154E1" w:rsidRPr="00270131" w:rsidRDefault="007154E1" w:rsidP="007154E1">
            <w:pPr>
              <w:pStyle w:val="2"/>
              <w:rPr>
                <w:rFonts w:hint="eastAsia"/>
                <w:color w:val="FF0000"/>
                <w:szCs w:val="22"/>
              </w:rPr>
            </w:pPr>
            <w:r>
              <w:rPr>
                <w:rFonts w:hint="eastAsia"/>
                <w:color w:val="FF0000"/>
                <w:szCs w:val="22"/>
              </w:rPr>
              <w:t>提示</w:t>
            </w:r>
            <w:r w:rsidRPr="00043958">
              <w:rPr>
                <w:rFonts w:hint="eastAsia"/>
                <w:color w:val="FF0000"/>
                <w:szCs w:val="22"/>
              </w:rPr>
              <w:t>：</w:t>
            </w:r>
            <w:r w:rsidR="0075149A">
              <w:rPr>
                <w:rFonts w:hint="eastAsia"/>
                <w:color w:val="FF0000"/>
                <w:szCs w:val="22"/>
              </w:rPr>
              <w:t>工具产品稳定性、工具产品投入市场</w:t>
            </w:r>
            <w:r w:rsidR="009258CA">
              <w:rPr>
                <w:rFonts w:hint="eastAsia"/>
                <w:color w:val="FF0000"/>
                <w:szCs w:val="22"/>
              </w:rPr>
              <w:t>时间与</w:t>
            </w:r>
            <w:r w:rsidR="0075149A">
              <w:rPr>
                <w:rFonts w:hint="eastAsia"/>
                <w:color w:val="FF0000"/>
                <w:szCs w:val="22"/>
              </w:rPr>
              <w:t>时长、返修率</w:t>
            </w:r>
            <w:r w:rsidR="00F56BF8">
              <w:rPr>
                <w:rFonts w:hint="eastAsia"/>
                <w:color w:val="FF0000"/>
                <w:szCs w:val="22"/>
              </w:rPr>
              <w:t>等信息</w:t>
            </w:r>
            <w:r w:rsidR="0075149A">
              <w:rPr>
                <w:rFonts w:hint="eastAsia"/>
                <w:color w:val="FF0000"/>
                <w:szCs w:val="22"/>
              </w:rPr>
              <w:t>、</w:t>
            </w:r>
          </w:p>
          <w:p w14:paraId="66AFA8F4" w14:textId="77777777" w:rsidR="007154E1" w:rsidRDefault="007154E1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14:paraId="7B7C2AED" w14:textId="0CB528A3" w:rsidR="00273EA0" w:rsidRDefault="00273EA0" w:rsidP="00387A0A">
            <w:pPr>
              <w:spacing w:beforeLines="50" w:before="156" w:afterLines="50" w:after="156"/>
              <w:jc w:val="left"/>
              <w:rPr>
                <w:rFonts w:ascii="宋体" w:eastAsia="宋体" w:hAnsi="宋体"/>
                <w:szCs w:val="21"/>
              </w:rPr>
            </w:pPr>
          </w:p>
          <w:p w14:paraId="1CE4A5C5" w14:textId="77777777" w:rsidR="00273EA0" w:rsidRDefault="00273EA0" w:rsidP="00387A0A">
            <w:pPr>
              <w:spacing w:beforeLines="50" w:before="156" w:afterLines="50" w:after="156"/>
              <w:jc w:val="left"/>
              <w:rPr>
                <w:rFonts w:ascii="宋体" w:eastAsia="宋体" w:hAnsi="宋体" w:hint="eastAsia"/>
                <w:szCs w:val="21"/>
              </w:rPr>
            </w:pPr>
          </w:p>
          <w:p w14:paraId="170A7EBF" w14:textId="7BF184AF" w:rsidR="00273EA0" w:rsidRPr="007154E1" w:rsidRDefault="00273EA0" w:rsidP="00387A0A">
            <w:pPr>
              <w:spacing w:beforeLines="50" w:before="156" w:afterLines="50" w:after="156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9056D7" w14:paraId="4C14E162" w14:textId="4CCAEA67" w:rsidTr="008F363A">
        <w:trPr>
          <w:trHeight w:val="54"/>
          <w:jc w:val="center"/>
        </w:trPr>
        <w:tc>
          <w:tcPr>
            <w:tcW w:w="1444" w:type="dxa"/>
            <w:vAlign w:val="center"/>
          </w:tcPr>
          <w:p w14:paraId="01CA61C1" w14:textId="1A502F46" w:rsidR="00CE4B3A" w:rsidRPr="00E426A8" w:rsidRDefault="005D01E7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26A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</w:t>
            </w:r>
            <w:r w:rsidRPr="00E426A8">
              <w:rPr>
                <w:rFonts w:ascii="宋体" w:eastAsia="宋体" w:hAnsi="宋体"/>
                <w:b/>
                <w:bCs/>
                <w:sz w:val="24"/>
                <w:szCs w:val="24"/>
              </w:rPr>
              <w:t>核知识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与测评标准</w:t>
            </w:r>
            <w:r w:rsidR="00EA5A0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总纲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对比</w:t>
            </w:r>
          </w:p>
        </w:tc>
        <w:tc>
          <w:tcPr>
            <w:tcW w:w="8616" w:type="dxa"/>
            <w:gridSpan w:val="3"/>
          </w:tcPr>
          <w:p w14:paraId="009A3BE4" w14:textId="6587C1F4" w:rsidR="003B4F21" w:rsidRDefault="003644B9" w:rsidP="008E68A1">
            <w:pPr>
              <w:pStyle w:val="2"/>
              <w:rPr>
                <w:color w:val="FF0000"/>
                <w:szCs w:val="22"/>
              </w:rPr>
            </w:pPr>
            <w:r w:rsidRPr="00043958">
              <w:rPr>
                <w:rFonts w:hint="eastAsia"/>
                <w:color w:val="FF0000"/>
                <w:szCs w:val="22"/>
              </w:rPr>
              <w:t>示例：</w:t>
            </w:r>
          </w:p>
          <w:p w14:paraId="24289139" w14:textId="4357FA8B" w:rsidR="00273EA0" w:rsidRDefault="00273EA0" w:rsidP="008E68A1">
            <w:pPr>
              <w:pStyle w:val="2"/>
              <w:rPr>
                <w:color w:val="FF0000"/>
                <w:szCs w:val="22"/>
              </w:rPr>
            </w:pPr>
          </w:p>
          <w:p w14:paraId="2133813D" w14:textId="4FF1B35D" w:rsidR="00273EA0" w:rsidRDefault="00273EA0" w:rsidP="008E68A1">
            <w:pPr>
              <w:pStyle w:val="2"/>
              <w:rPr>
                <w:color w:val="FF0000"/>
                <w:szCs w:val="22"/>
              </w:rPr>
            </w:pPr>
          </w:p>
          <w:p w14:paraId="3BC77280" w14:textId="0AB84505" w:rsidR="00273EA0" w:rsidRDefault="00273EA0" w:rsidP="008E68A1">
            <w:pPr>
              <w:pStyle w:val="2"/>
              <w:rPr>
                <w:color w:val="FF0000"/>
                <w:szCs w:val="22"/>
              </w:rPr>
            </w:pPr>
          </w:p>
          <w:p w14:paraId="5A3C8B1C" w14:textId="77777777" w:rsidR="00273EA0" w:rsidRDefault="00273EA0" w:rsidP="008E68A1">
            <w:pPr>
              <w:pStyle w:val="2"/>
              <w:rPr>
                <w:rFonts w:hint="eastAsia"/>
                <w:color w:val="FF0000"/>
                <w:szCs w:val="22"/>
              </w:rPr>
            </w:pPr>
          </w:p>
          <w:p w14:paraId="6FF7D015" w14:textId="77777777" w:rsidR="00273EA0" w:rsidRPr="00043958" w:rsidRDefault="00273EA0" w:rsidP="008E68A1">
            <w:pPr>
              <w:pStyle w:val="2"/>
              <w:rPr>
                <w:rFonts w:hint="eastAsia"/>
                <w:color w:val="FF0000"/>
                <w:szCs w:val="22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4"/>
              <w:gridCol w:w="1881"/>
              <w:gridCol w:w="2781"/>
              <w:gridCol w:w="1134"/>
              <w:gridCol w:w="962"/>
            </w:tblGrid>
            <w:tr w:rsidR="00ED6181" w:rsidRPr="009D5DA3" w14:paraId="423658AA" w14:textId="77777777" w:rsidTr="004E263F">
              <w:trPr>
                <w:trHeight w:val="388"/>
                <w:jc w:val="center"/>
              </w:trPr>
              <w:tc>
                <w:tcPr>
                  <w:tcW w:w="2835" w:type="dxa"/>
                  <w:gridSpan w:val="2"/>
                </w:tcPr>
                <w:p w14:paraId="0F5604C6" w14:textId="0AFA769B" w:rsidR="00ED6181" w:rsidRPr="009D5DA3" w:rsidRDefault="00ED6181" w:rsidP="002A02C1">
                  <w:pPr>
                    <w:pStyle w:val="ab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表1</w:t>
                  </w:r>
                </w:p>
              </w:tc>
              <w:tc>
                <w:tcPr>
                  <w:tcW w:w="4877" w:type="dxa"/>
                  <w:gridSpan w:val="3"/>
                </w:tcPr>
                <w:p w14:paraId="6DB1E81C" w14:textId="2813AA4C" w:rsidR="00ED6181" w:rsidRPr="009D5DA3" w:rsidRDefault="00ED6181" w:rsidP="002A02C1">
                  <w:pPr>
                    <w:pStyle w:val="ab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  <w:t>工具名称</w:t>
                  </w:r>
                  <w:r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 w:rsidR="003644B9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XX</w:t>
                  </w:r>
                </w:p>
              </w:tc>
            </w:tr>
            <w:tr w:rsidR="005367D0" w:rsidRPr="009D5DA3" w14:paraId="04792474" w14:textId="77777777" w:rsidTr="00D25389">
              <w:trPr>
                <w:trHeight w:val="388"/>
                <w:jc w:val="center"/>
              </w:trPr>
              <w:tc>
                <w:tcPr>
                  <w:tcW w:w="954" w:type="dxa"/>
                </w:tcPr>
                <w:p w14:paraId="0F05CB0A" w14:textId="5A4C70C9" w:rsidR="005367D0" w:rsidRPr="009D5DA3" w:rsidRDefault="005367D0" w:rsidP="005367D0">
                  <w:pPr>
                    <w:pStyle w:val="ab"/>
                    <w:jc w:val="center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4662" w:type="dxa"/>
                  <w:gridSpan w:val="2"/>
                </w:tcPr>
                <w:p w14:paraId="13DBBCD4" w14:textId="6161CE8E" w:rsidR="005367D0" w:rsidRPr="009D5DA3" w:rsidRDefault="00BD346F" w:rsidP="002A02C1">
                  <w:pPr>
                    <w:pStyle w:val="ab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BD346F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思维逻辑</w:t>
                  </w:r>
                  <w:r w:rsidR="005367D0"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总纲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E7BD4C" w14:textId="20B81CDC" w:rsidR="005367D0" w:rsidRPr="009D5DA3" w:rsidRDefault="005367D0" w:rsidP="004412EF">
                  <w:pPr>
                    <w:pStyle w:val="ab"/>
                    <w:jc w:val="center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符合情况</w:t>
                  </w:r>
                </w:p>
              </w:tc>
              <w:tc>
                <w:tcPr>
                  <w:tcW w:w="962" w:type="dxa"/>
                  <w:vAlign w:val="center"/>
                </w:tcPr>
                <w:p w14:paraId="2855F3DD" w14:textId="460CF3B2" w:rsidR="005367D0" w:rsidRPr="009D5DA3" w:rsidRDefault="003712A7" w:rsidP="004412EF">
                  <w:pPr>
                    <w:pStyle w:val="ab"/>
                    <w:jc w:val="center"/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备注</w:t>
                  </w:r>
                </w:p>
              </w:tc>
            </w:tr>
            <w:tr w:rsidR="004412EF" w:rsidRPr="009D5DA3" w14:paraId="56EDE3BD" w14:textId="77777777" w:rsidTr="00D25389">
              <w:trPr>
                <w:trHeight w:val="138"/>
                <w:jc w:val="center"/>
              </w:trPr>
              <w:tc>
                <w:tcPr>
                  <w:tcW w:w="954" w:type="dxa"/>
                  <w:vAlign w:val="center"/>
                </w:tcPr>
                <w:p w14:paraId="13AF7CE8" w14:textId="418FBFA3" w:rsidR="004412EF" w:rsidRPr="009D5DA3" w:rsidRDefault="004412EF" w:rsidP="004412EF">
                  <w:pPr>
                    <w:pStyle w:val="ab"/>
                    <w:jc w:val="center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2" w:type="dxa"/>
                  <w:gridSpan w:val="2"/>
                </w:tcPr>
                <w:p w14:paraId="6D0A927C" w14:textId="0A3BCF40" w:rsidR="004412EF" w:rsidRPr="009D5DA3" w:rsidRDefault="004412EF" w:rsidP="004412EF">
                  <w:pPr>
                    <w:pStyle w:val="ab"/>
                    <w:jc w:val="left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4412EF">
                    <w:rPr>
                      <w:rFonts w:ascii="宋体" w:eastAsia="宋体" w:hAnsi="宋体"/>
                      <w:sz w:val="20"/>
                      <w:szCs w:val="20"/>
                    </w:rPr>
                    <w:t>遇到复杂问题时，可将其分解为简单的、易于理解的和可以解决的子问题。通过模式识别识别任务中的共同特征,从中找出事物的规律。将新问题与已有经验联系在一起，用已知经验解决新的问题。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A2810E" w14:textId="1F55A09C" w:rsidR="004412EF" w:rsidRPr="009D5DA3" w:rsidRDefault="004412EF" w:rsidP="004412EF">
                  <w:pPr>
                    <w:pStyle w:val="ab"/>
                    <w:jc w:val="center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sz w:val="20"/>
                      <w:szCs w:val="20"/>
                    </w:rPr>
                    <w:t>√</w:t>
                  </w:r>
                </w:p>
              </w:tc>
              <w:tc>
                <w:tcPr>
                  <w:tcW w:w="962" w:type="dxa"/>
                </w:tcPr>
                <w:p w14:paraId="7A3DC009" w14:textId="77777777" w:rsidR="004412EF" w:rsidRPr="009D5DA3" w:rsidRDefault="004412EF" w:rsidP="004412EF">
                  <w:pPr>
                    <w:pStyle w:val="ab"/>
                    <w:rPr>
                      <w:rFonts w:ascii="宋体" w:eastAsia="宋体" w:hAnsi="宋体"/>
                      <w:sz w:val="20"/>
                      <w:szCs w:val="20"/>
                    </w:rPr>
                  </w:pPr>
                </w:p>
              </w:tc>
            </w:tr>
            <w:tr w:rsidR="004412EF" w:rsidRPr="009D5DA3" w14:paraId="7F0F0E20" w14:textId="77777777" w:rsidTr="00D25389">
              <w:trPr>
                <w:jc w:val="center"/>
              </w:trPr>
              <w:tc>
                <w:tcPr>
                  <w:tcW w:w="954" w:type="dxa"/>
                  <w:vAlign w:val="center"/>
                </w:tcPr>
                <w:p w14:paraId="0DEDC095" w14:textId="42B7AA47" w:rsidR="004412EF" w:rsidRPr="009D5DA3" w:rsidRDefault="004412EF" w:rsidP="004412EF">
                  <w:pPr>
                    <w:pStyle w:val="ab"/>
                    <w:jc w:val="center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2" w:type="dxa"/>
                  <w:gridSpan w:val="2"/>
                </w:tcPr>
                <w:p w14:paraId="57007462" w14:textId="338A903C" w:rsidR="004412EF" w:rsidRPr="009D5DA3" w:rsidRDefault="004412EF" w:rsidP="004412EF">
                  <w:pPr>
                    <w:pStyle w:val="ab"/>
                    <w:jc w:val="left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4412EF">
                    <w:rPr>
                      <w:rFonts w:ascii="宋体" w:eastAsia="宋体" w:hAnsi="宋体"/>
                      <w:sz w:val="20"/>
                      <w:szCs w:val="20"/>
                    </w:rPr>
                    <w:t>能在任务执行过程中忽略不重要的部分,关注重要的环节，能制定逐步解决问题的策略,能够对过程错误进行初步处理，发现并完善解决方案。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7DB109" w14:textId="2A5469B2" w:rsidR="004412EF" w:rsidRPr="009D5DA3" w:rsidRDefault="004412EF" w:rsidP="004412EF">
                  <w:pPr>
                    <w:pStyle w:val="ab"/>
                    <w:jc w:val="center"/>
                    <w:rPr>
                      <w:rFonts w:ascii="宋体" w:eastAsia="宋体" w:hAnsi="宋体"/>
                      <w:sz w:val="20"/>
                      <w:szCs w:val="20"/>
                    </w:rPr>
                  </w:pPr>
                  <w:r w:rsidRPr="009D5DA3">
                    <w:rPr>
                      <w:rFonts w:ascii="宋体" w:eastAsia="宋体" w:hAnsi="宋体" w:hint="eastAsia"/>
                      <w:sz w:val="20"/>
                      <w:szCs w:val="20"/>
                    </w:rPr>
                    <w:t>√</w:t>
                  </w:r>
                </w:p>
              </w:tc>
              <w:tc>
                <w:tcPr>
                  <w:tcW w:w="962" w:type="dxa"/>
                </w:tcPr>
                <w:p w14:paraId="3BFD9384" w14:textId="77777777" w:rsidR="004412EF" w:rsidRPr="009D5DA3" w:rsidRDefault="004412EF" w:rsidP="004412EF">
                  <w:pPr>
                    <w:pStyle w:val="ab"/>
                    <w:rPr>
                      <w:rFonts w:ascii="宋体" w:eastAsia="宋体" w:hAnsi="宋体"/>
                      <w:sz w:val="20"/>
                      <w:szCs w:val="20"/>
                    </w:rPr>
                  </w:pPr>
                </w:p>
              </w:tc>
            </w:tr>
          </w:tbl>
          <w:p w14:paraId="27BC7011" w14:textId="77777777" w:rsidR="00D25389" w:rsidRDefault="00D25389" w:rsidP="00580368">
            <w:pPr>
              <w:pStyle w:val="ab"/>
              <w:rPr>
                <w:rFonts w:ascii="宋体" w:eastAsia="宋体" w:hAnsi="宋体"/>
                <w:sz w:val="20"/>
                <w:szCs w:val="20"/>
              </w:rPr>
            </w:pPr>
          </w:p>
          <w:p w14:paraId="1F8F5F1E" w14:textId="0323FFB1" w:rsidR="00D25389" w:rsidRPr="009D5DA3" w:rsidRDefault="00D25389" w:rsidP="00580368">
            <w:pPr>
              <w:pStyle w:val="ab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056D7" w14:paraId="1254CA71" w14:textId="5A40B260" w:rsidTr="00D25389">
        <w:trPr>
          <w:trHeight w:val="4952"/>
          <w:jc w:val="center"/>
        </w:trPr>
        <w:tc>
          <w:tcPr>
            <w:tcW w:w="1444" w:type="dxa"/>
            <w:vAlign w:val="center"/>
          </w:tcPr>
          <w:p w14:paraId="58175640" w14:textId="113247BB" w:rsidR="00CE4B3A" w:rsidRPr="00E426A8" w:rsidRDefault="00E426A8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26A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</w:t>
            </w:r>
            <w:r w:rsidRPr="00E426A8">
              <w:rPr>
                <w:rFonts w:ascii="宋体" w:eastAsia="宋体" w:hAnsi="宋体"/>
                <w:b/>
                <w:bCs/>
                <w:sz w:val="24"/>
                <w:szCs w:val="24"/>
              </w:rPr>
              <w:t>核知识技能点</w:t>
            </w:r>
            <w:r w:rsidR="00D931C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与测评</w:t>
            </w:r>
            <w:r w:rsidR="00F04AB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标准</w:t>
            </w:r>
            <w:r w:rsidR="005D01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分级大纲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对比</w:t>
            </w:r>
          </w:p>
        </w:tc>
        <w:tc>
          <w:tcPr>
            <w:tcW w:w="8616" w:type="dxa"/>
            <w:gridSpan w:val="3"/>
          </w:tcPr>
          <w:p w14:paraId="6F9B182E" w14:textId="474C335F" w:rsidR="00043958" w:rsidRPr="00043958" w:rsidRDefault="00043958" w:rsidP="008E68A1">
            <w:pPr>
              <w:pStyle w:val="2"/>
              <w:rPr>
                <w:color w:val="FF0000"/>
              </w:rPr>
            </w:pPr>
            <w:r w:rsidRPr="00043958">
              <w:rPr>
                <w:rFonts w:hint="eastAsia"/>
                <w:color w:val="FF0000"/>
              </w:rPr>
              <w:t>示例：</w:t>
            </w:r>
          </w:p>
          <w:p w14:paraId="4A4C37C6" w14:textId="2D31EE98" w:rsidR="001C00A2" w:rsidRPr="00C1519C" w:rsidRDefault="00DF37B8" w:rsidP="008E68A1">
            <w:pPr>
              <w:pStyle w:val="2"/>
            </w:pPr>
            <w:r w:rsidRPr="00C1519C">
              <w:rPr>
                <w:rFonts w:hint="eastAsia"/>
              </w:rPr>
              <w:t>测评标准</w:t>
            </w:r>
            <w:r w:rsidR="00B90025" w:rsidRPr="00C1519C">
              <w:rPr>
                <w:rFonts w:hint="eastAsia"/>
              </w:rPr>
              <w:t>分级</w:t>
            </w:r>
            <w:r w:rsidR="00D31AF0" w:rsidRPr="00C1519C">
              <w:rPr>
                <w:rFonts w:hint="eastAsia"/>
              </w:rPr>
              <w:t>大纲</w:t>
            </w:r>
            <w:r w:rsidRPr="00C1519C">
              <w:rPr>
                <w:rFonts w:hint="eastAsia"/>
              </w:rPr>
              <w:t>对照表</w:t>
            </w:r>
            <w:r w:rsidR="006E51F1" w:rsidRPr="00C1519C">
              <w:rPr>
                <w:rFonts w:hint="eastAsia"/>
              </w:rPr>
              <w:t>：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1"/>
              <w:gridCol w:w="1102"/>
              <w:gridCol w:w="1701"/>
              <w:gridCol w:w="2613"/>
              <w:gridCol w:w="1134"/>
              <w:gridCol w:w="678"/>
            </w:tblGrid>
            <w:tr w:rsidR="00E70C8F" w:rsidRPr="00C1519C" w14:paraId="4BC7E206" w14:textId="77777777" w:rsidTr="00D25389">
              <w:trPr>
                <w:trHeight w:val="388"/>
                <w:jc w:val="center"/>
              </w:trPr>
              <w:tc>
                <w:tcPr>
                  <w:tcW w:w="1923" w:type="dxa"/>
                  <w:gridSpan w:val="2"/>
                </w:tcPr>
                <w:p w14:paraId="64476920" w14:textId="4634B93E" w:rsidR="00E70C8F" w:rsidRPr="00C1519C" w:rsidRDefault="00E70C8F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表</w:t>
                  </w:r>
                  <w:r w:rsidR="003905FC" w:rsidRPr="00C1519C">
                    <w:rPr>
                      <w:rFonts w:ascii="宋体" w:eastAsia="宋体" w:hAnsi="宋体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2BF9F9E4" w14:textId="1CCF29BF" w:rsidR="00E70C8F" w:rsidRPr="00C1519C" w:rsidRDefault="00856DB7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思维逻辑</w:t>
                  </w:r>
                  <w:r w:rsidR="00E70C8F"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一级</w:t>
                  </w:r>
                </w:p>
              </w:tc>
              <w:tc>
                <w:tcPr>
                  <w:tcW w:w="4425" w:type="dxa"/>
                  <w:gridSpan w:val="3"/>
                </w:tcPr>
                <w:p w14:paraId="2FF4575A" w14:textId="08D778E6" w:rsidR="00E70C8F" w:rsidRPr="00C1519C" w:rsidRDefault="00E70C8F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/>
                      <w:b/>
                      <w:bCs/>
                      <w:szCs w:val="21"/>
                    </w:rPr>
                    <w:t>工具名称</w:t>
                  </w:r>
                  <w:r w:rsidR="00856DB7"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：</w:t>
                  </w:r>
                  <w:r w:rsidR="00476676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KUBO</w:t>
                  </w:r>
                  <w:r w:rsidR="00476676">
                    <w:rPr>
                      <w:rFonts w:ascii="宋体" w:eastAsia="宋体" w:hAnsi="宋体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76676">
                    <w:rPr>
                      <w:rFonts w:ascii="宋体" w:eastAsia="宋体" w:hAnsi="宋体" w:hint="eastAsia"/>
                      <w:b/>
                      <w:bCs/>
                      <w:sz w:val="20"/>
                      <w:szCs w:val="20"/>
                    </w:rPr>
                    <w:t>TagTile标签拼图语言</w:t>
                  </w:r>
                </w:p>
              </w:tc>
            </w:tr>
            <w:tr w:rsidR="00FE0531" w:rsidRPr="00C1519C" w14:paraId="44451334" w14:textId="77777777" w:rsidTr="00D25389">
              <w:trPr>
                <w:trHeight w:val="388"/>
                <w:jc w:val="center"/>
              </w:trPr>
              <w:tc>
                <w:tcPr>
                  <w:tcW w:w="821" w:type="dxa"/>
                </w:tcPr>
                <w:p w14:paraId="4E36E136" w14:textId="77777777" w:rsidR="00FE0531" w:rsidRPr="00C1519C" w:rsidRDefault="00FE0531" w:rsidP="00FE0531">
                  <w:pPr>
                    <w:pStyle w:val="ab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5416" w:type="dxa"/>
                  <w:gridSpan w:val="3"/>
                </w:tcPr>
                <w:p w14:paraId="2A6AB713" w14:textId="39BDAF05" w:rsidR="00FE0531" w:rsidRPr="00C1519C" w:rsidRDefault="00FE0531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分级大纲</w:t>
                  </w:r>
                </w:p>
              </w:tc>
              <w:tc>
                <w:tcPr>
                  <w:tcW w:w="1134" w:type="dxa"/>
                </w:tcPr>
                <w:p w14:paraId="5AFE214D" w14:textId="77777777" w:rsidR="00FE0531" w:rsidRPr="00C1519C" w:rsidRDefault="00FE0531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符合情况</w:t>
                  </w:r>
                </w:p>
              </w:tc>
              <w:tc>
                <w:tcPr>
                  <w:tcW w:w="678" w:type="dxa"/>
                </w:tcPr>
                <w:p w14:paraId="62507929" w14:textId="77777777" w:rsidR="00FE0531" w:rsidRPr="00C1519C" w:rsidRDefault="00FE0531" w:rsidP="00FE0531">
                  <w:pPr>
                    <w:pStyle w:val="ab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备注</w:t>
                  </w:r>
                </w:p>
              </w:tc>
            </w:tr>
            <w:tr w:rsidR="00C1519C" w:rsidRPr="00C1519C" w14:paraId="61BD6EC1" w14:textId="77777777" w:rsidTr="00D25389">
              <w:trPr>
                <w:trHeight w:val="138"/>
                <w:jc w:val="center"/>
              </w:trPr>
              <w:tc>
                <w:tcPr>
                  <w:tcW w:w="821" w:type="dxa"/>
                  <w:vAlign w:val="center"/>
                </w:tcPr>
                <w:p w14:paraId="28FE8EA7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5416" w:type="dxa"/>
                  <w:gridSpan w:val="3"/>
                </w:tcPr>
                <w:p w14:paraId="48B37190" w14:textId="760536A2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/>
                      <w:szCs w:val="21"/>
                    </w:rPr>
                    <w:t>能够基于不插电编程教具理解编程基本程序逻辑和功能。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187370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√</w:t>
                  </w:r>
                </w:p>
              </w:tc>
              <w:tc>
                <w:tcPr>
                  <w:tcW w:w="678" w:type="dxa"/>
                </w:tcPr>
                <w:p w14:paraId="70114628" w14:textId="77777777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  <w:tr w:rsidR="00C1519C" w:rsidRPr="00C1519C" w14:paraId="49666C43" w14:textId="77777777" w:rsidTr="00D25389">
              <w:trPr>
                <w:jc w:val="center"/>
              </w:trPr>
              <w:tc>
                <w:tcPr>
                  <w:tcW w:w="821" w:type="dxa"/>
                  <w:vAlign w:val="center"/>
                </w:tcPr>
                <w:p w14:paraId="3B4ED6A1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5416" w:type="dxa"/>
                  <w:gridSpan w:val="3"/>
                </w:tcPr>
                <w:p w14:paraId="5A8CA345" w14:textId="410DE14F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/>
                      <w:szCs w:val="21"/>
                    </w:rPr>
                    <w:t>能认识实物编程语言中的运动编程符号、预置编程符号、音乐编程符号，了解其意义，能够应用并能用准确的术语描述。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608487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√</w:t>
                  </w:r>
                </w:p>
              </w:tc>
              <w:tc>
                <w:tcPr>
                  <w:tcW w:w="678" w:type="dxa"/>
                </w:tcPr>
                <w:p w14:paraId="71C90F8C" w14:textId="77777777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  <w:tr w:rsidR="00C1519C" w:rsidRPr="00C1519C" w14:paraId="027AFF38" w14:textId="77777777" w:rsidTr="00D25389">
              <w:trPr>
                <w:jc w:val="center"/>
              </w:trPr>
              <w:tc>
                <w:tcPr>
                  <w:tcW w:w="821" w:type="dxa"/>
                  <w:vAlign w:val="center"/>
                </w:tcPr>
                <w:p w14:paraId="795430A9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5416" w:type="dxa"/>
                  <w:gridSpan w:val="3"/>
                </w:tcPr>
                <w:p w14:paraId="2DDBB9EF" w14:textId="4C89624C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/>
                      <w:szCs w:val="21"/>
                    </w:rPr>
                    <w:t>能识别前进、后退、左转、右转的指令并与运动编程块一一对应，应用运动指令编程达成任务目标。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78C716" w14:textId="77777777" w:rsidR="00C1519C" w:rsidRPr="00C1519C" w:rsidRDefault="00C1519C" w:rsidP="00C1519C">
                  <w:pPr>
                    <w:pStyle w:val="ab"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C1519C">
                    <w:rPr>
                      <w:rFonts w:ascii="宋体" w:eastAsia="宋体" w:hAnsi="宋体" w:hint="eastAsia"/>
                      <w:szCs w:val="21"/>
                    </w:rPr>
                    <w:t>√</w:t>
                  </w:r>
                </w:p>
              </w:tc>
              <w:tc>
                <w:tcPr>
                  <w:tcW w:w="678" w:type="dxa"/>
                </w:tcPr>
                <w:p w14:paraId="717A78D9" w14:textId="77777777" w:rsidR="00C1519C" w:rsidRPr="00C1519C" w:rsidRDefault="00C1519C" w:rsidP="00C1519C">
                  <w:pPr>
                    <w:pStyle w:val="ab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</w:tbl>
          <w:p w14:paraId="22AE6930" w14:textId="77777777" w:rsidR="00436D86" w:rsidRPr="00C1519C" w:rsidRDefault="00436D86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3F745860" w14:textId="10F6A473" w:rsidR="006E51F1" w:rsidRDefault="006E51F1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610F9C21" w14:textId="2EE57B5A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34B9EB9C" w14:textId="5B909730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5504EC45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  <w:p w14:paraId="7F07FAB7" w14:textId="49E50008" w:rsidR="00436D86" w:rsidRPr="00C1519C" w:rsidRDefault="00436D86" w:rsidP="008E22EB">
            <w:pPr>
              <w:spacing w:beforeLines="50" w:before="156" w:afterLines="50" w:after="156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  <w:tr w:rsidR="009056D7" w14:paraId="7081481B" w14:textId="77777777" w:rsidTr="008F363A">
        <w:trPr>
          <w:jc w:val="center"/>
        </w:trPr>
        <w:tc>
          <w:tcPr>
            <w:tcW w:w="1444" w:type="dxa"/>
            <w:vAlign w:val="center"/>
          </w:tcPr>
          <w:p w14:paraId="053BD129" w14:textId="43C138E5" w:rsidR="00FF3326" w:rsidRPr="00E426A8" w:rsidRDefault="00FF3326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衔接测评标准其他模块情况</w:t>
            </w:r>
          </w:p>
        </w:tc>
        <w:tc>
          <w:tcPr>
            <w:tcW w:w="8616" w:type="dxa"/>
            <w:gridSpan w:val="3"/>
          </w:tcPr>
          <w:p w14:paraId="4B3303DF" w14:textId="77777777" w:rsidR="00436D86" w:rsidRDefault="00436D86" w:rsidP="006E51F1">
            <w:pPr>
              <w:pStyle w:val="2"/>
            </w:pPr>
          </w:p>
          <w:p w14:paraId="62D3C033" w14:textId="6AB13520" w:rsidR="00436D86" w:rsidRPr="00436D86" w:rsidRDefault="00436D86" w:rsidP="006E51F1">
            <w:pPr>
              <w:pStyle w:val="2"/>
              <w:rPr>
                <w:rFonts w:hint="eastAsia"/>
              </w:rPr>
            </w:pPr>
          </w:p>
        </w:tc>
      </w:tr>
      <w:tr w:rsidR="009056D7" w14:paraId="13C8ABDD" w14:textId="77777777" w:rsidTr="008F363A">
        <w:trPr>
          <w:jc w:val="center"/>
        </w:trPr>
        <w:tc>
          <w:tcPr>
            <w:tcW w:w="1444" w:type="dxa"/>
            <w:vAlign w:val="center"/>
          </w:tcPr>
          <w:p w14:paraId="6ED1CA48" w14:textId="7A5EBD9A" w:rsidR="00FF3326" w:rsidRPr="00106877" w:rsidRDefault="00FF3326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097A53">
              <w:rPr>
                <w:rFonts w:ascii="宋体" w:eastAsia="宋体" w:hAnsi="宋体"/>
                <w:b/>
                <w:bCs/>
                <w:sz w:val="24"/>
                <w:szCs w:val="24"/>
              </w:rPr>
              <w:t>实操题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样例</w:t>
            </w:r>
            <w:proofErr w:type="gramEnd"/>
          </w:p>
        </w:tc>
        <w:tc>
          <w:tcPr>
            <w:tcW w:w="8616" w:type="dxa"/>
            <w:gridSpan w:val="3"/>
          </w:tcPr>
          <w:p w14:paraId="5B1CAAB8" w14:textId="6D4EEC9F" w:rsidR="0055029D" w:rsidRDefault="0055029D" w:rsidP="008E22EB">
            <w:pPr>
              <w:spacing w:beforeLines="50" w:before="156" w:afterLines="50" w:after="156"/>
              <w:rPr>
                <w:rFonts w:ascii="仿宋" w:eastAsia="仿宋" w:hAnsi="仿宋"/>
                <w:noProof/>
                <w:color w:val="000000" w:themeColor="text1"/>
              </w:rPr>
            </w:pPr>
          </w:p>
          <w:p w14:paraId="07D889F9" w14:textId="1931D2D3" w:rsidR="00A605F7" w:rsidRDefault="00A605F7" w:rsidP="008E22EB">
            <w:pPr>
              <w:spacing w:beforeLines="50" w:before="156" w:afterLines="50" w:after="156"/>
              <w:rPr>
                <w:rFonts w:ascii="仿宋" w:eastAsia="仿宋" w:hAnsi="仿宋"/>
                <w:noProof/>
                <w:color w:val="000000" w:themeColor="text1"/>
              </w:rPr>
            </w:pPr>
            <w:r w:rsidRPr="00A605F7">
              <w:rPr>
                <w:rFonts w:ascii="宋体" w:eastAsia="宋体" w:hAnsi="宋体" w:hint="eastAsia"/>
                <w:noProof/>
                <w:color w:val="FF0000"/>
              </w:rPr>
              <w:t>附思维逻辑模拟题案例</w:t>
            </w:r>
          </w:p>
          <w:p w14:paraId="5D81FC26" w14:textId="38E8F91F" w:rsidR="00EB2851" w:rsidRDefault="00A605F7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  <w:color w:val="FF0000"/>
              </w:rPr>
            </w:pPr>
            <w:r>
              <w:rPr>
                <w:rFonts w:ascii="宋体" w:eastAsia="宋体" w:hAnsi="宋体" w:hint="eastAsia"/>
                <w:noProof/>
                <w:color w:val="FF0000"/>
              </w:rPr>
              <w:t>示例：</w:t>
            </w:r>
            <w:r w:rsidRPr="00A605F7">
              <w:rPr>
                <w:rFonts w:ascii="宋体" w:eastAsia="宋体" w:hAnsi="宋体" w:hint="eastAsia"/>
                <w:noProof/>
                <w:color w:val="FF0000"/>
              </w:rPr>
              <w:t>附</w:t>
            </w:r>
            <w:r w:rsidR="005F0D9A" w:rsidRPr="00A605F7">
              <w:rPr>
                <w:rFonts w:ascii="宋体" w:eastAsia="宋体" w:hAnsi="宋体" w:hint="eastAsia"/>
                <w:noProof/>
                <w:color w:val="FF0000"/>
              </w:rPr>
              <w:t>思维逻辑模拟题</w:t>
            </w:r>
            <w:r w:rsidR="00822D21" w:rsidRPr="00A605F7">
              <w:rPr>
                <w:rFonts w:ascii="宋体" w:eastAsia="宋体" w:hAnsi="宋体" w:hint="eastAsia"/>
                <w:noProof/>
                <w:color w:val="FF0000"/>
              </w:rPr>
              <w:t>案例</w:t>
            </w:r>
          </w:p>
          <w:p w14:paraId="5CA9DCDF" w14:textId="7B8B4334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  <w:color w:val="FF0000"/>
              </w:rPr>
            </w:pPr>
          </w:p>
          <w:p w14:paraId="289E2D2F" w14:textId="57383153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  <w:color w:val="FF0000"/>
              </w:rPr>
            </w:pPr>
          </w:p>
          <w:p w14:paraId="506E9F1B" w14:textId="77777777" w:rsidR="00273EA0" w:rsidRPr="00A605F7" w:rsidRDefault="00273EA0" w:rsidP="008E22EB">
            <w:pPr>
              <w:spacing w:beforeLines="50" w:before="156" w:afterLines="50" w:after="156"/>
              <w:rPr>
                <w:rFonts w:ascii="宋体" w:eastAsia="宋体" w:hAnsi="宋体" w:hint="eastAsia"/>
                <w:noProof/>
                <w:color w:val="FF0000"/>
              </w:rPr>
            </w:pPr>
          </w:p>
          <w:p w14:paraId="78D211E3" w14:textId="41C0CEAC" w:rsidR="00436D86" w:rsidRDefault="00436D86" w:rsidP="008E22EB">
            <w:pPr>
              <w:spacing w:beforeLines="50" w:before="156" w:afterLines="50" w:after="156"/>
              <w:rPr>
                <w:rFonts w:ascii="宋体" w:eastAsia="宋体" w:hAnsi="宋体" w:hint="eastAsi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220DCC" wp14:editId="40FB88A0">
                  <wp:extent cx="4082103" cy="5943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551" cy="596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8CFD1" w14:textId="77777777" w:rsidR="00436D86" w:rsidRDefault="00436D86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04FC1587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0C6AF560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7D4CAFA1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079338A8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04987ECC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19E87F03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203B1898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124A6815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2BEEE97C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noProof/>
              </w:rPr>
            </w:pPr>
          </w:p>
          <w:p w14:paraId="014A2060" w14:textId="4B87986A" w:rsidR="00273EA0" w:rsidRPr="00713647" w:rsidRDefault="00273EA0" w:rsidP="008E22EB">
            <w:pPr>
              <w:spacing w:beforeLines="50" w:before="156" w:afterLines="50" w:after="156"/>
              <w:rPr>
                <w:rFonts w:ascii="宋体" w:eastAsia="宋体" w:hAnsi="宋体" w:hint="eastAsia"/>
                <w:noProof/>
              </w:rPr>
            </w:pPr>
          </w:p>
        </w:tc>
      </w:tr>
      <w:tr w:rsidR="009056D7" w14:paraId="540011AB" w14:textId="77777777" w:rsidTr="008F363A">
        <w:trPr>
          <w:trHeight w:val="987"/>
          <w:jc w:val="center"/>
        </w:trPr>
        <w:tc>
          <w:tcPr>
            <w:tcW w:w="1444" w:type="dxa"/>
            <w:vAlign w:val="center"/>
          </w:tcPr>
          <w:p w14:paraId="13FD3AA0" w14:textId="1101B2CB" w:rsidR="00FF3326" w:rsidRDefault="00FF3326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测评周期</w:t>
            </w:r>
          </w:p>
        </w:tc>
        <w:tc>
          <w:tcPr>
            <w:tcW w:w="8616" w:type="dxa"/>
            <w:gridSpan w:val="3"/>
          </w:tcPr>
          <w:p w14:paraId="182140F1" w14:textId="77777777" w:rsidR="00436D86" w:rsidRPr="00526BED" w:rsidRDefault="00436D86" w:rsidP="008E22EB">
            <w:pPr>
              <w:spacing w:beforeLines="50" w:before="156" w:afterLines="50" w:after="156"/>
              <w:rPr>
                <w:rFonts w:ascii="仿宋" w:eastAsia="仿宋" w:hAnsi="仿宋"/>
                <w:color w:val="FF0000"/>
                <w:sz w:val="18"/>
                <w:szCs w:val="20"/>
              </w:rPr>
            </w:pPr>
          </w:p>
          <w:p w14:paraId="3B006ED0" w14:textId="79508009" w:rsidR="00436D86" w:rsidRPr="00273EA0" w:rsidRDefault="00FE14FC" w:rsidP="008E22EB">
            <w:pPr>
              <w:spacing w:beforeLines="50" w:before="156" w:afterLines="50" w:after="156"/>
              <w:rPr>
                <w:rFonts w:ascii="宋体" w:eastAsia="宋体" w:hAnsi="宋体" w:hint="eastAsia"/>
                <w:color w:val="FF0000"/>
                <w:szCs w:val="21"/>
              </w:rPr>
            </w:pPr>
            <w:r w:rsidRPr="00D62A26">
              <w:rPr>
                <w:rFonts w:ascii="宋体" w:eastAsia="宋体" w:hAnsi="宋体" w:hint="eastAsia"/>
                <w:color w:val="FF0000"/>
                <w:szCs w:val="21"/>
              </w:rPr>
              <w:t>示例：</w:t>
            </w:r>
            <w:r w:rsidR="00304302" w:rsidRPr="00D62A26">
              <w:rPr>
                <w:rFonts w:ascii="宋体" w:eastAsia="宋体" w:hAnsi="宋体" w:hint="eastAsia"/>
                <w:color w:val="FF0000"/>
                <w:szCs w:val="21"/>
              </w:rPr>
              <w:t>考生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每年</w:t>
            </w:r>
            <w:r w:rsidR="00945323" w:rsidRPr="00D62A26">
              <w:rPr>
                <w:rFonts w:ascii="宋体" w:eastAsia="宋体" w:hAnsi="宋体" w:hint="eastAsia"/>
                <w:color w:val="FF0000"/>
                <w:szCs w:val="21"/>
              </w:rPr>
              <w:t>可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参加四次测评，分别是</w:t>
            </w:r>
            <w:r w:rsidR="00D709EA" w:rsidRPr="00D62A26">
              <w:rPr>
                <w:rFonts w:ascii="宋体" w:eastAsia="宋体" w:hAnsi="宋体"/>
                <w:color w:val="FF0000"/>
                <w:szCs w:val="21"/>
              </w:rPr>
              <w:t>2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月、</w:t>
            </w:r>
            <w:r w:rsidR="00D709EA" w:rsidRPr="00D62A26">
              <w:rPr>
                <w:rFonts w:ascii="宋体" w:eastAsia="宋体" w:hAnsi="宋体"/>
                <w:color w:val="FF0000"/>
                <w:szCs w:val="21"/>
              </w:rPr>
              <w:t>5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月、</w:t>
            </w:r>
            <w:r w:rsidR="00D709EA" w:rsidRPr="00D62A26">
              <w:rPr>
                <w:rFonts w:ascii="宋体" w:eastAsia="宋体" w:hAnsi="宋体"/>
                <w:color w:val="FF0000"/>
                <w:szCs w:val="21"/>
              </w:rPr>
              <w:t>8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月和</w:t>
            </w:r>
            <w:r w:rsidR="00D709EA" w:rsidRPr="00D62A26">
              <w:rPr>
                <w:rFonts w:ascii="宋体" w:eastAsia="宋体" w:hAnsi="宋体"/>
                <w:color w:val="FF0000"/>
                <w:szCs w:val="21"/>
              </w:rPr>
              <w:t>1</w:t>
            </w:r>
            <w:r w:rsidR="00C20CF6" w:rsidRPr="00D62A26">
              <w:rPr>
                <w:rFonts w:ascii="宋体" w:eastAsia="宋体" w:hAnsi="宋体"/>
                <w:color w:val="FF0000"/>
                <w:szCs w:val="21"/>
              </w:rPr>
              <w:t>1</w:t>
            </w:r>
            <w:r w:rsidR="00F86BAA" w:rsidRPr="00D62A26">
              <w:rPr>
                <w:rFonts w:ascii="宋体" w:eastAsia="宋体" w:hAnsi="宋体" w:hint="eastAsia"/>
                <w:color w:val="FF0000"/>
                <w:szCs w:val="21"/>
              </w:rPr>
              <w:t>月</w:t>
            </w:r>
            <w:r w:rsidR="00AD7396" w:rsidRPr="00D62A26">
              <w:rPr>
                <w:rFonts w:ascii="宋体" w:eastAsia="宋体" w:hAnsi="宋体" w:hint="eastAsia"/>
                <w:color w:val="FF0000"/>
                <w:szCs w:val="21"/>
              </w:rPr>
              <w:t>。“</w:t>
            </w:r>
            <w:r w:rsidR="00713647" w:rsidRPr="00D62A26">
              <w:rPr>
                <w:rFonts w:ascii="宋体" w:eastAsia="宋体" w:hAnsi="宋体" w:hint="eastAsia"/>
                <w:color w:val="FF0000"/>
                <w:szCs w:val="21"/>
              </w:rPr>
              <w:t>思维逻辑</w:t>
            </w:r>
            <w:r w:rsidR="00AD7396" w:rsidRPr="00D62A26">
              <w:rPr>
                <w:rFonts w:ascii="宋体" w:eastAsia="宋体" w:hAnsi="宋体" w:hint="eastAsia"/>
                <w:color w:val="FF0000"/>
                <w:szCs w:val="21"/>
              </w:rPr>
              <w:t>”设置</w:t>
            </w:r>
            <w:r w:rsidR="005F07E2" w:rsidRPr="00D62A26">
              <w:rPr>
                <w:rFonts w:ascii="宋体" w:eastAsia="宋体" w:hAnsi="宋体" w:hint="eastAsia"/>
                <w:color w:val="FF0000"/>
                <w:szCs w:val="21"/>
              </w:rPr>
              <w:t>三</w:t>
            </w:r>
            <w:r w:rsidR="00AD7396" w:rsidRPr="00D62A26">
              <w:rPr>
                <w:rFonts w:ascii="宋体" w:eastAsia="宋体" w:hAnsi="宋体" w:hint="eastAsia"/>
                <w:color w:val="FF0000"/>
                <w:szCs w:val="21"/>
              </w:rPr>
              <w:t>个级别，</w:t>
            </w:r>
            <w:r w:rsidR="00C47A56" w:rsidRPr="00D62A26">
              <w:rPr>
                <w:rFonts w:ascii="宋体" w:eastAsia="宋体" w:hAnsi="宋体" w:hint="eastAsia"/>
                <w:color w:val="FF0000"/>
                <w:szCs w:val="21"/>
              </w:rPr>
              <w:t>报名从一级开始</w:t>
            </w:r>
            <w:r w:rsidR="00CC639A" w:rsidRPr="00D62A26">
              <w:rPr>
                <w:rFonts w:ascii="宋体" w:eastAsia="宋体" w:hAnsi="宋体" w:hint="eastAsia"/>
                <w:color w:val="FF0000"/>
                <w:szCs w:val="21"/>
              </w:rPr>
              <w:t>并</w:t>
            </w:r>
            <w:r w:rsidR="00C47A56" w:rsidRPr="00D62A26">
              <w:rPr>
                <w:rFonts w:ascii="宋体" w:eastAsia="宋体" w:hAnsi="宋体" w:hint="eastAsia"/>
                <w:color w:val="FF0000"/>
                <w:szCs w:val="21"/>
              </w:rPr>
              <w:t>不允许跳级</w:t>
            </w:r>
            <w:r w:rsidR="00CC639A" w:rsidRPr="00D62A26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="00AB04F2" w:rsidRPr="00D62A26">
              <w:rPr>
                <w:rFonts w:ascii="宋体" w:eastAsia="宋体" w:hAnsi="宋体" w:hint="eastAsia"/>
                <w:color w:val="FF0000"/>
                <w:szCs w:val="21"/>
              </w:rPr>
              <w:t>考生</w:t>
            </w:r>
            <w:r w:rsidR="00C47A56" w:rsidRPr="00D62A26">
              <w:rPr>
                <w:rFonts w:ascii="宋体" w:eastAsia="宋体" w:hAnsi="宋体" w:hint="eastAsia"/>
                <w:color w:val="FF0000"/>
                <w:szCs w:val="21"/>
              </w:rPr>
              <w:t>最快</w:t>
            </w:r>
            <w:r w:rsidR="005F07E2" w:rsidRPr="00D62A26">
              <w:rPr>
                <w:rFonts w:ascii="宋体" w:eastAsia="宋体" w:hAnsi="宋体" w:hint="eastAsia"/>
                <w:color w:val="FF0000"/>
                <w:szCs w:val="21"/>
              </w:rPr>
              <w:t>三</w:t>
            </w:r>
            <w:r w:rsidR="00C47A56" w:rsidRPr="00D62A26">
              <w:rPr>
                <w:rFonts w:ascii="宋体" w:eastAsia="宋体" w:hAnsi="宋体" w:hint="eastAsia"/>
                <w:color w:val="FF0000"/>
                <w:szCs w:val="21"/>
              </w:rPr>
              <w:t>次能完成该项目的全部测评。</w:t>
            </w:r>
          </w:p>
          <w:p w14:paraId="74BEBA5A" w14:textId="134280B6" w:rsidR="00273EA0" w:rsidRPr="00FE0531" w:rsidRDefault="00273EA0" w:rsidP="008E22EB">
            <w:pPr>
              <w:spacing w:beforeLines="50" w:before="156" w:afterLines="50" w:after="156"/>
              <w:rPr>
                <w:rFonts w:ascii="仿宋" w:eastAsia="仿宋" w:hAnsi="仿宋" w:hint="eastAsia"/>
                <w:sz w:val="18"/>
                <w:szCs w:val="20"/>
              </w:rPr>
            </w:pPr>
          </w:p>
        </w:tc>
      </w:tr>
      <w:tr w:rsidR="009056D7" w14:paraId="32587AE3" w14:textId="77777777" w:rsidTr="008F363A">
        <w:trPr>
          <w:trHeight w:val="987"/>
          <w:jc w:val="center"/>
        </w:trPr>
        <w:tc>
          <w:tcPr>
            <w:tcW w:w="1444" w:type="dxa"/>
            <w:vAlign w:val="center"/>
          </w:tcPr>
          <w:p w14:paraId="05F7BC5A" w14:textId="51361F5F" w:rsidR="001C17AE" w:rsidRDefault="001C17AE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  <w:r w:rsidR="005824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  <w:r w:rsidR="00F16C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3"/>
          </w:tcPr>
          <w:p w14:paraId="11B922F0" w14:textId="077FFEC3" w:rsidR="00434D0E" w:rsidRDefault="00434D0E" w:rsidP="00434D0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545D219B" w14:textId="13DF1BF1" w:rsidR="00273EA0" w:rsidRDefault="00273EA0" w:rsidP="00434D0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713F9DDA" w14:textId="3097A1F7" w:rsidR="00273EA0" w:rsidRDefault="00273EA0" w:rsidP="00434D0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442D5E9E" w14:textId="77777777" w:rsidR="00273EA0" w:rsidRDefault="00273EA0" w:rsidP="00434D0E">
            <w:pPr>
              <w:spacing w:beforeLines="50" w:before="156" w:afterLines="50" w:after="156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61B2D2D" w14:textId="77777777" w:rsidR="00436D86" w:rsidRDefault="00436D86" w:rsidP="00434D0E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4B32ACC0" w14:textId="77777777" w:rsidR="00CA659E" w:rsidRDefault="00CA659E" w:rsidP="0015060A">
            <w:pPr>
              <w:spacing w:beforeLines="50" w:before="156" w:afterLines="50" w:after="156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</w:p>
          <w:p w14:paraId="76B840B5" w14:textId="6E9E4630" w:rsidR="00696847" w:rsidRDefault="00696847" w:rsidP="0015060A">
            <w:pPr>
              <w:spacing w:beforeLines="50" w:before="156" w:afterLines="50" w:after="156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代理人：</w:t>
            </w:r>
          </w:p>
          <w:p w14:paraId="0C018BAF" w14:textId="6971A0F5" w:rsidR="00174EEF" w:rsidRDefault="00696847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056D7" w14:paraId="0243F823" w14:textId="77777777" w:rsidTr="008F363A">
        <w:trPr>
          <w:trHeight w:val="987"/>
          <w:jc w:val="center"/>
        </w:trPr>
        <w:tc>
          <w:tcPr>
            <w:tcW w:w="1444" w:type="dxa"/>
            <w:vAlign w:val="center"/>
          </w:tcPr>
          <w:p w14:paraId="77056E5F" w14:textId="712D44CE" w:rsidR="00945B0C" w:rsidRDefault="00A472AB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工作组审核意见</w:t>
            </w:r>
          </w:p>
        </w:tc>
        <w:tc>
          <w:tcPr>
            <w:tcW w:w="8616" w:type="dxa"/>
            <w:gridSpan w:val="3"/>
          </w:tcPr>
          <w:p w14:paraId="603566F0" w14:textId="0BA11275" w:rsidR="00945B0C" w:rsidRDefault="00867B80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  <w:p w14:paraId="3D4DD6C4" w14:textId="1B939DBB" w:rsidR="00436D86" w:rsidRDefault="00436D86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0916C99B" w14:textId="4A40FB6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39F96BD2" w14:textId="30AA231E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0A1208D9" w14:textId="70EA233A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61566353" w14:textId="77777777" w:rsidR="00273EA0" w:rsidRDefault="00273EA0" w:rsidP="008E22EB">
            <w:pPr>
              <w:spacing w:beforeLines="50" w:before="156" w:afterLines="50" w:after="156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2CE8D76" w14:textId="77777777" w:rsidR="00464088" w:rsidRDefault="00867B80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</w:p>
          <w:p w14:paraId="7C15C970" w14:textId="5B4AF759" w:rsidR="00867B80" w:rsidRDefault="00867B80" w:rsidP="00D32599">
            <w:pPr>
              <w:spacing w:beforeLines="50" w:before="156" w:afterLines="50" w:after="156"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D32599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 w:rsidR="001246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14:paraId="266816EB" w14:textId="0AB709A6" w:rsidR="001C17AE" w:rsidRDefault="001C17AE" w:rsidP="008E22E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056D7" w14:paraId="128FB37B" w14:textId="77777777" w:rsidTr="008F363A">
        <w:trPr>
          <w:trHeight w:val="987"/>
          <w:jc w:val="center"/>
        </w:trPr>
        <w:tc>
          <w:tcPr>
            <w:tcW w:w="1444" w:type="dxa"/>
            <w:vAlign w:val="center"/>
          </w:tcPr>
          <w:p w14:paraId="2FBC61C0" w14:textId="70B598A8" w:rsidR="00A472AB" w:rsidRDefault="00A472AB" w:rsidP="008E22EB">
            <w:pPr>
              <w:spacing w:beforeLines="50" w:before="156" w:afterLines="50" w:after="15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专家评审组意见</w:t>
            </w:r>
          </w:p>
        </w:tc>
        <w:tc>
          <w:tcPr>
            <w:tcW w:w="8616" w:type="dxa"/>
            <w:gridSpan w:val="3"/>
          </w:tcPr>
          <w:p w14:paraId="762B297E" w14:textId="4A2D5FB6" w:rsidR="00A472AB" w:rsidRDefault="00A472AB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14:paraId="49BDACEC" w14:textId="0C9FB17B" w:rsidR="00273EA0" w:rsidRDefault="00273EA0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656863B1" w14:textId="70C57D5A" w:rsidR="00273EA0" w:rsidRDefault="00273EA0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6366CFCB" w14:textId="7A3E8060" w:rsidR="00273EA0" w:rsidRDefault="00273EA0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4ACFD6B7" w14:textId="77777777" w:rsidR="00273EA0" w:rsidRDefault="00273EA0" w:rsidP="00A472AB">
            <w:pPr>
              <w:spacing w:beforeLines="50" w:before="156" w:afterLines="50" w:after="156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DF0F574" w14:textId="77777777" w:rsidR="00436D86" w:rsidRDefault="00436D86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</w:p>
          <w:p w14:paraId="70E3CDCB" w14:textId="77777777" w:rsidR="00A472AB" w:rsidRDefault="00A472AB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</w:p>
          <w:p w14:paraId="6E5ACADF" w14:textId="77777777" w:rsidR="00A472AB" w:rsidRDefault="00A472AB" w:rsidP="00A472AB">
            <w:pPr>
              <w:spacing w:beforeLines="50" w:before="156" w:afterLines="50" w:after="156"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14:paraId="68FED073" w14:textId="2C25BD08" w:rsidR="00A472AB" w:rsidRDefault="00A472AB" w:rsidP="00A472AB">
            <w:pPr>
              <w:spacing w:beforeLines="50" w:before="156" w:afterLines="50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096980A7" w14:textId="5E71DC3C" w:rsidR="002E3A62" w:rsidRPr="00AB1460" w:rsidRDefault="002E3A62">
      <w:pPr>
        <w:rPr>
          <w:rFonts w:ascii="宋体" w:eastAsia="宋体" w:hAnsi="宋体"/>
          <w:sz w:val="24"/>
          <w:szCs w:val="24"/>
        </w:rPr>
      </w:pPr>
    </w:p>
    <w:sectPr w:rsidR="002E3A62" w:rsidRPr="00AB1460" w:rsidSect="00EA42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209" w14:textId="77777777" w:rsidR="0078042C" w:rsidRDefault="0078042C" w:rsidP="00AB1460">
      <w:r>
        <w:separator/>
      </w:r>
    </w:p>
  </w:endnote>
  <w:endnote w:type="continuationSeparator" w:id="0">
    <w:p w14:paraId="748CF43C" w14:textId="77777777" w:rsidR="0078042C" w:rsidRDefault="0078042C" w:rsidP="00A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036F" w14:textId="77777777" w:rsidR="0078042C" w:rsidRDefault="0078042C" w:rsidP="00AB1460">
      <w:r>
        <w:separator/>
      </w:r>
    </w:p>
  </w:footnote>
  <w:footnote w:type="continuationSeparator" w:id="0">
    <w:p w14:paraId="47900887" w14:textId="77777777" w:rsidR="0078042C" w:rsidRDefault="0078042C" w:rsidP="00AB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D"/>
    <w:rsid w:val="00001639"/>
    <w:rsid w:val="0000548D"/>
    <w:rsid w:val="00010DC9"/>
    <w:rsid w:val="00011C59"/>
    <w:rsid w:val="00012896"/>
    <w:rsid w:val="000232CF"/>
    <w:rsid w:val="000250B7"/>
    <w:rsid w:val="0003076F"/>
    <w:rsid w:val="00033A8B"/>
    <w:rsid w:val="00033B44"/>
    <w:rsid w:val="00043958"/>
    <w:rsid w:val="00045C05"/>
    <w:rsid w:val="00050059"/>
    <w:rsid w:val="00067F27"/>
    <w:rsid w:val="00070A1B"/>
    <w:rsid w:val="00080B61"/>
    <w:rsid w:val="00082F1C"/>
    <w:rsid w:val="00096F8E"/>
    <w:rsid w:val="0009705F"/>
    <w:rsid w:val="00097A53"/>
    <w:rsid w:val="000A2FBD"/>
    <w:rsid w:val="000A6A37"/>
    <w:rsid w:val="000B0059"/>
    <w:rsid w:val="000C0995"/>
    <w:rsid w:val="000D36F0"/>
    <w:rsid w:val="000E3288"/>
    <w:rsid w:val="000E4BA8"/>
    <w:rsid w:val="000F4129"/>
    <w:rsid w:val="000F59AF"/>
    <w:rsid w:val="000F74BD"/>
    <w:rsid w:val="00106877"/>
    <w:rsid w:val="001079F1"/>
    <w:rsid w:val="0012463A"/>
    <w:rsid w:val="001347F9"/>
    <w:rsid w:val="00142E03"/>
    <w:rsid w:val="0015060A"/>
    <w:rsid w:val="001526F4"/>
    <w:rsid w:val="00154A66"/>
    <w:rsid w:val="00160B25"/>
    <w:rsid w:val="00160F87"/>
    <w:rsid w:val="00164FBD"/>
    <w:rsid w:val="00165586"/>
    <w:rsid w:val="001656C4"/>
    <w:rsid w:val="001662E1"/>
    <w:rsid w:val="001678E7"/>
    <w:rsid w:val="00171BE5"/>
    <w:rsid w:val="00174EEF"/>
    <w:rsid w:val="001776BB"/>
    <w:rsid w:val="001829AC"/>
    <w:rsid w:val="001864C8"/>
    <w:rsid w:val="00196A99"/>
    <w:rsid w:val="001974EF"/>
    <w:rsid w:val="001A41C7"/>
    <w:rsid w:val="001B5627"/>
    <w:rsid w:val="001B7E31"/>
    <w:rsid w:val="001C00A2"/>
    <w:rsid w:val="001C126A"/>
    <w:rsid w:val="001C17AE"/>
    <w:rsid w:val="001C2821"/>
    <w:rsid w:val="001C6853"/>
    <w:rsid w:val="001D1032"/>
    <w:rsid w:val="001D7144"/>
    <w:rsid w:val="001E6B18"/>
    <w:rsid w:val="001F218F"/>
    <w:rsid w:val="002040EE"/>
    <w:rsid w:val="0021146A"/>
    <w:rsid w:val="00212B0C"/>
    <w:rsid w:val="00212C07"/>
    <w:rsid w:val="00213AC5"/>
    <w:rsid w:val="00214DF5"/>
    <w:rsid w:val="00220547"/>
    <w:rsid w:val="00227B0A"/>
    <w:rsid w:val="002506AA"/>
    <w:rsid w:val="00251D48"/>
    <w:rsid w:val="00256066"/>
    <w:rsid w:val="00265A8B"/>
    <w:rsid w:val="00270131"/>
    <w:rsid w:val="00273EA0"/>
    <w:rsid w:val="0028346A"/>
    <w:rsid w:val="00286E94"/>
    <w:rsid w:val="002A02C1"/>
    <w:rsid w:val="002B30DF"/>
    <w:rsid w:val="002B6AE0"/>
    <w:rsid w:val="002C360B"/>
    <w:rsid w:val="002C4BD9"/>
    <w:rsid w:val="002E34E9"/>
    <w:rsid w:val="002E3A62"/>
    <w:rsid w:val="002E7888"/>
    <w:rsid w:val="002F4174"/>
    <w:rsid w:val="002F4518"/>
    <w:rsid w:val="002F66A7"/>
    <w:rsid w:val="00304302"/>
    <w:rsid w:val="00307226"/>
    <w:rsid w:val="00310D05"/>
    <w:rsid w:val="00310F1C"/>
    <w:rsid w:val="00316492"/>
    <w:rsid w:val="00333B39"/>
    <w:rsid w:val="00334D76"/>
    <w:rsid w:val="00335879"/>
    <w:rsid w:val="003474EB"/>
    <w:rsid w:val="00351FDE"/>
    <w:rsid w:val="003523B0"/>
    <w:rsid w:val="00352FBC"/>
    <w:rsid w:val="003562E1"/>
    <w:rsid w:val="003644B9"/>
    <w:rsid w:val="003712A7"/>
    <w:rsid w:val="00376B67"/>
    <w:rsid w:val="0038464E"/>
    <w:rsid w:val="00387A0A"/>
    <w:rsid w:val="003905FC"/>
    <w:rsid w:val="0039648D"/>
    <w:rsid w:val="00396B8D"/>
    <w:rsid w:val="003B45C9"/>
    <w:rsid w:val="003B4F21"/>
    <w:rsid w:val="003C13DF"/>
    <w:rsid w:val="003C4B66"/>
    <w:rsid w:val="003C63C0"/>
    <w:rsid w:val="003D4396"/>
    <w:rsid w:val="003E27B1"/>
    <w:rsid w:val="003E637A"/>
    <w:rsid w:val="003E7210"/>
    <w:rsid w:val="003F0AC7"/>
    <w:rsid w:val="00417DF1"/>
    <w:rsid w:val="00434D0E"/>
    <w:rsid w:val="00436D86"/>
    <w:rsid w:val="004412EF"/>
    <w:rsid w:val="004437BE"/>
    <w:rsid w:val="004460C6"/>
    <w:rsid w:val="00456482"/>
    <w:rsid w:val="00464088"/>
    <w:rsid w:val="004660F3"/>
    <w:rsid w:val="0047459A"/>
    <w:rsid w:val="00476676"/>
    <w:rsid w:val="00482D09"/>
    <w:rsid w:val="00484340"/>
    <w:rsid w:val="00484A2D"/>
    <w:rsid w:val="00484B1A"/>
    <w:rsid w:val="004A7F37"/>
    <w:rsid w:val="004B150C"/>
    <w:rsid w:val="004B4672"/>
    <w:rsid w:val="004C3022"/>
    <w:rsid w:val="004D3996"/>
    <w:rsid w:val="004D4A5B"/>
    <w:rsid w:val="004D5C5B"/>
    <w:rsid w:val="004E263F"/>
    <w:rsid w:val="004E41A8"/>
    <w:rsid w:val="00502B48"/>
    <w:rsid w:val="00510CEB"/>
    <w:rsid w:val="00514ECB"/>
    <w:rsid w:val="00516900"/>
    <w:rsid w:val="00517522"/>
    <w:rsid w:val="00520685"/>
    <w:rsid w:val="0052130B"/>
    <w:rsid w:val="00526BED"/>
    <w:rsid w:val="00526D21"/>
    <w:rsid w:val="00526E63"/>
    <w:rsid w:val="00527904"/>
    <w:rsid w:val="00527CAF"/>
    <w:rsid w:val="005367D0"/>
    <w:rsid w:val="00536919"/>
    <w:rsid w:val="0053696A"/>
    <w:rsid w:val="00543801"/>
    <w:rsid w:val="0054417B"/>
    <w:rsid w:val="0055029D"/>
    <w:rsid w:val="00550E15"/>
    <w:rsid w:val="00565348"/>
    <w:rsid w:val="00567CDC"/>
    <w:rsid w:val="0057058B"/>
    <w:rsid w:val="00573401"/>
    <w:rsid w:val="00580368"/>
    <w:rsid w:val="00582494"/>
    <w:rsid w:val="005A54BE"/>
    <w:rsid w:val="005B0490"/>
    <w:rsid w:val="005B3CC6"/>
    <w:rsid w:val="005C614A"/>
    <w:rsid w:val="005C6513"/>
    <w:rsid w:val="005C6575"/>
    <w:rsid w:val="005D01E7"/>
    <w:rsid w:val="005D4D0E"/>
    <w:rsid w:val="005D62AD"/>
    <w:rsid w:val="005D68DD"/>
    <w:rsid w:val="005E286C"/>
    <w:rsid w:val="005E2C73"/>
    <w:rsid w:val="005F07E2"/>
    <w:rsid w:val="005F0D9A"/>
    <w:rsid w:val="005F5AF5"/>
    <w:rsid w:val="00601397"/>
    <w:rsid w:val="00616171"/>
    <w:rsid w:val="00621FAB"/>
    <w:rsid w:val="00625C35"/>
    <w:rsid w:val="0063583D"/>
    <w:rsid w:val="00645DCC"/>
    <w:rsid w:val="00647A84"/>
    <w:rsid w:val="00647EFB"/>
    <w:rsid w:val="00650798"/>
    <w:rsid w:val="00656BCE"/>
    <w:rsid w:val="00660C89"/>
    <w:rsid w:val="006812E1"/>
    <w:rsid w:val="00683FE4"/>
    <w:rsid w:val="006864C5"/>
    <w:rsid w:val="00686ACF"/>
    <w:rsid w:val="00690D36"/>
    <w:rsid w:val="00692233"/>
    <w:rsid w:val="00694C4E"/>
    <w:rsid w:val="00696847"/>
    <w:rsid w:val="00697487"/>
    <w:rsid w:val="006A4C47"/>
    <w:rsid w:val="006B1D9E"/>
    <w:rsid w:val="006C13E1"/>
    <w:rsid w:val="006D520E"/>
    <w:rsid w:val="006D7B27"/>
    <w:rsid w:val="006E51F1"/>
    <w:rsid w:val="006F0E4C"/>
    <w:rsid w:val="006F34AB"/>
    <w:rsid w:val="006F4230"/>
    <w:rsid w:val="006F49AF"/>
    <w:rsid w:val="006F592E"/>
    <w:rsid w:val="00701389"/>
    <w:rsid w:val="007041FA"/>
    <w:rsid w:val="00713647"/>
    <w:rsid w:val="007154E1"/>
    <w:rsid w:val="00720083"/>
    <w:rsid w:val="00721778"/>
    <w:rsid w:val="00725007"/>
    <w:rsid w:val="007307D2"/>
    <w:rsid w:val="0075149A"/>
    <w:rsid w:val="00752257"/>
    <w:rsid w:val="0075601F"/>
    <w:rsid w:val="00770ACB"/>
    <w:rsid w:val="00771BAA"/>
    <w:rsid w:val="0077676A"/>
    <w:rsid w:val="0078042C"/>
    <w:rsid w:val="00782C8F"/>
    <w:rsid w:val="00783369"/>
    <w:rsid w:val="007922BA"/>
    <w:rsid w:val="007956D6"/>
    <w:rsid w:val="007A5183"/>
    <w:rsid w:val="007A5537"/>
    <w:rsid w:val="007B2A00"/>
    <w:rsid w:val="007C4D74"/>
    <w:rsid w:val="007D0CFE"/>
    <w:rsid w:val="007D3C30"/>
    <w:rsid w:val="007D5402"/>
    <w:rsid w:val="007D6A5B"/>
    <w:rsid w:val="007E2018"/>
    <w:rsid w:val="007E238F"/>
    <w:rsid w:val="007F561F"/>
    <w:rsid w:val="008013E2"/>
    <w:rsid w:val="00815C1F"/>
    <w:rsid w:val="00821C4D"/>
    <w:rsid w:val="00822D21"/>
    <w:rsid w:val="0082465C"/>
    <w:rsid w:val="008316BB"/>
    <w:rsid w:val="008340C9"/>
    <w:rsid w:val="008508E9"/>
    <w:rsid w:val="0085605C"/>
    <w:rsid w:val="00856DB7"/>
    <w:rsid w:val="00862F05"/>
    <w:rsid w:val="00867B80"/>
    <w:rsid w:val="00874DB2"/>
    <w:rsid w:val="008907C6"/>
    <w:rsid w:val="00891678"/>
    <w:rsid w:val="0089297D"/>
    <w:rsid w:val="008935F5"/>
    <w:rsid w:val="008A23BA"/>
    <w:rsid w:val="008A6176"/>
    <w:rsid w:val="008B11FD"/>
    <w:rsid w:val="008E22EB"/>
    <w:rsid w:val="008E334A"/>
    <w:rsid w:val="008E492B"/>
    <w:rsid w:val="008E4F8B"/>
    <w:rsid w:val="008E569D"/>
    <w:rsid w:val="008E68A1"/>
    <w:rsid w:val="008F08F0"/>
    <w:rsid w:val="008F0B3D"/>
    <w:rsid w:val="008F363A"/>
    <w:rsid w:val="008F36C0"/>
    <w:rsid w:val="009056D7"/>
    <w:rsid w:val="00906320"/>
    <w:rsid w:val="0091395E"/>
    <w:rsid w:val="009258CA"/>
    <w:rsid w:val="0093270C"/>
    <w:rsid w:val="00936C6A"/>
    <w:rsid w:val="00937313"/>
    <w:rsid w:val="00940802"/>
    <w:rsid w:val="00942464"/>
    <w:rsid w:val="00945323"/>
    <w:rsid w:val="00945B0C"/>
    <w:rsid w:val="0095100B"/>
    <w:rsid w:val="00951FDD"/>
    <w:rsid w:val="00954002"/>
    <w:rsid w:val="009578D6"/>
    <w:rsid w:val="00957FFB"/>
    <w:rsid w:val="00966797"/>
    <w:rsid w:val="009735F0"/>
    <w:rsid w:val="00973910"/>
    <w:rsid w:val="00983E8F"/>
    <w:rsid w:val="009903FD"/>
    <w:rsid w:val="00990972"/>
    <w:rsid w:val="0099522D"/>
    <w:rsid w:val="00996F3F"/>
    <w:rsid w:val="009A16F2"/>
    <w:rsid w:val="009C676E"/>
    <w:rsid w:val="009D1FB1"/>
    <w:rsid w:val="009D5DA3"/>
    <w:rsid w:val="009D7F91"/>
    <w:rsid w:val="009E1774"/>
    <w:rsid w:val="009E3550"/>
    <w:rsid w:val="009E6E2F"/>
    <w:rsid w:val="009F07CF"/>
    <w:rsid w:val="009F2212"/>
    <w:rsid w:val="009F54E9"/>
    <w:rsid w:val="00A037DA"/>
    <w:rsid w:val="00A125BE"/>
    <w:rsid w:val="00A12915"/>
    <w:rsid w:val="00A14779"/>
    <w:rsid w:val="00A22F07"/>
    <w:rsid w:val="00A239D0"/>
    <w:rsid w:val="00A26D60"/>
    <w:rsid w:val="00A44D88"/>
    <w:rsid w:val="00A472AB"/>
    <w:rsid w:val="00A5309E"/>
    <w:rsid w:val="00A53110"/>
    <w:rsid w:val="00A53C6C"/>
    <w:rsid w:val="00A605F7"/>
    <w:rsid w:val="00A61FFC"/>
    <w:rsid w:val="00A858D1"/>
    <w:rsid w:val="00A96C09"/>
    <w:rsid w:val="00AA358D"/>
    <w:rsid w:val="00AA6313"/>
    <w:rsid w:val="00AB04F2"/>
    <w:rsid w:val="00AB1460"/>
    <w:rsid w:val="00AB7C34"/>
    <w:rsid w:val="00AB7F83"/>
    <w:rsid w:val="00AC1163"/>
    <w:rsid w:val="00AC1928"/>
    <w:rsid w:val="00AC6FFA"/>
    <w:rsid w:val="00AD49DA"/>
    <w:rsid w:val="00AD7396"/>
    <w:rsid w:val="00AE2C39"/>
    <w:rsid w:val="00AE34CF"/>
    <w:rsid w:val="00AF4200"/>
    <w:rsid w:val="00B04A53"/>
    <w:rsid w:val="00B06180"/>
    <w:rsid w:val="00B3499C"/>
    <w:rsid w:val="00B35FF0"/>
    <w:rsid w:val="00B5259C"/>
    <w:rsid w:val="00B567A9"/>
    <w:rsid w:val="00B575D0"/>
    <w:rsid w:val="00B70EC7"/>
    <w:rsid w:val="00B749AB"/>
    <w:rsid w:val="00B77924"/>
    <w:rsid w:val="00B77FCA"/>
    <w:rsid w:val="00B81CCA"/>
    <w:rsid w:val="00B90025"/>
    <w:rsid w:val="00B909CC"/>
    <w:rsid w:val="00B97ED5"/>
    <w:rsid w:val="00BA1B66"/>
    <w:rsid w:val="00BA62A5"/>
    <w:rsid w:val="00BA7B50"/>
    <w:rsid w:val="00BD346F"/>
    <w:rsid w:val="00BE2722"/>
    <w:rsid w:val="00C008FA"/>
    <w:rsid w:val="00C01A3A"/>
    <w:rsid w:val="00C1519C"/>
    <w:rsid w:val="00C20CF6"/>
    <w:rsid w:val="00C2182C"/>
    <w:rsid w:val="00C371D5"/>
    <w:rsid w:val="00C37952"/>
    <w:rsid w:val="00C47A56"/>
    <w:rsid w:val="00C51B0D"/>
    <w:rsid w:val="00C5247F"/>
    <w:rsid w:val="00C6020A"/>
    <w:rsid w:val="00C749FB"/>
    <w:rsid w:val="00C764A6"/>
    <w:rsid w:val="00C80F50"/>
    <w:rsid w:val="00C84D9B"/>
    <w:rsid w:val="00C92414"/>
    <w:rsid w:val="00C92453"/>
    <w:rsid w:val="00CA659E"/>
    <w:rsid w:val="00CA65D0"/>
    <w:rsid w:val="00CB2A74"/>
    <w:rsid w:val="00CB642E"/>
    <w:rsid w:val="00CC639A"/>
    <w:rsid w:val="00CC65A5"/>
    <w:rsid w:val="00CD147D"/>
    <w:rsid w:val="00CD5C2C"/>
    <w:rsid w:val="00CE4B3A"/>
    <w:rsid w:val="00D04806"/>
    <w:rsid w:val="00D1289A"/>
    <w:rsid w:val="00D162FB"/>
    <w:rsid w:val="00D176C8"/>
    <w:rsid w:val="00D17774"/>
    <w:rsid w:val="00D21389"/>
    <w:rsid w:val="00D25389"/>
    <w:rsid w:val="00D30DCE"/>
    <w:rsid w:val="00D31414"/>
    <w:rsid w:val="00D31AF0"/>
    <w:rsid w:val="00D32599"/>
    <w:rsid w:val="00D3414C"/>
    <w:rsid w:val="00D43C29"/>
    <w:rsid w:val="00D46014"/>
    <w:rsid w:val="00D50389"/>
    <w:rsid w:val="00D5565F"/>
    <w:rsid w:val="00D62A26"/>
    <w:rsid w:val="00D64C72"/>
    <w:rsid w:val="00D709EA"/>
    <w:rsid w:val="00D76721"/>
    <w:rsid w:val="00D85D4C"/>
    <w:rsid w:val="00D86FE3"/>
    <w:rsid w:val="00D931C4"/>
    <w:rsid w:val="00D97909"/>
    <w:rsid w:val="00DA50D0"/>
    <w:rsid w:val="00DA55F5"/>
    <w:rsid w:val="00DA6AE2"/>
    <w:rsid w:val="00DB06C7"/>
    <w:rsid w:val="00DB780A"/>
    <w:rsid w:val="00DD0572"/>
    <w:rsid w:val="00DD4D3D"/>
    <w:rsid w:val="00DD6AC3"/>
    <w:rsid w:val="00DE7842"/>
    <w:rsid w:val="00DE7D98"/>
    <w:rsid w:val="00DF37B8"/>
    <w:rsid w:val="00DF6A3A"/>
    <w:rsid w:val="00E1053B"/>
    <w:rsid w:val="00E115E7"/>
    <w:rsid w:val="00E24405"/>
    <w:rsid w:val="00E37565"/>
    <w:rsid w:val="00E426A8"/>
    <w:rsid w:val="00E43B87"/>
    <w:rsid w:val="00E5141D"/>
    <w:rsid w:val="00E53E27"/>
    <w:rsid w:val="00E575BD"/>
    <w:rsid w:val="00E61847"/>
    <w:rsid w:val="00E6409E"/>
    <w:rsid w:val="00E70C8F"/>
    <w:rsid w:val="00E71E48"/>
    <w:rsid w:val="00E759E6"/>
    <w:rsid w:val="00E77DF7"/>
    <w:rsid w:val="00E81C6D"/>
    <w:rsid w:val="00E92CC0"/>
    <w:rsid w:val="00E935CC"/>
    <w:rsid w:val="00E944D2"/>
    <w:rsid w:val="00E94730"/>
    <w:rsid w:val="00EA39F0"/>
    <w:rsid w:val="00EA42B7"/>
    <w:rsid w:val="00EA5A00"/>
    <w:rsid w:val="00EB2851"/>
    <w:rsid w:val="00EB692B"/>
    <w:rsid w:val="00ED6181"/>
    <w:rsid w:val="00EE3079"/>
    <w:rsid w:val="00F04495"/>
    <w:rsid w:val="00F04ABB"/>
    <w:rsid w:val="00F050E5"/>
    <w:rsid w:val="00F16C97"/>
    <w:rsid w:val="00F16D78"/>
    <w:rsid w:val="00F26FD4"/>
    <w:rsid w:val="00F305F5"/>
    <w:rsid w:val="00F47EB6"/>
    <w:rsid w:val="00F55FEB"/>
    <w:rsid w:val="00F56BF8"/>
    <w:rsid w:val="00F63BC3"/>
    <w:rsid w:val="00F64C8A"/>
    <w:rsid w:val="00F86BAA"/>
    <w:rsid w:val="00FC1AB4"/>
    <w:rsid w:val="00FC3D57"/>
    <w:rsid w:val="00FC434C"/>
    <w:rsid w:val="00FD36BE"/>
    <w:rsid w:val="00FD4734"/>
    <w:rsid w:val="00FD5598"/>
    <w:rsid w:val="00FE0531"/>
    <w:rsid w:val="00FE14FC"/>
    <w:rsid w:val="00FF2A0D"/>
    <w:rsid w:val="00FF2DCC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8DC8D"/>
  <w15:chartTrackingRefBased/>
  <w15:docId w15:val="{804ED063-4C90-48A3-9DC1-51377F0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4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4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B1460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6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812E1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6812E1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9">
    <w:name w:val="脚注文本 字符"/>
    <w:basedOn w:val="a0"/>
    <w:link w:val="a8"/>
    <w:uiPriority w:val="99"/>
    <w:rsid w:val="006812E1"/>
    <w:rPr>
      <w:rFonts w:cs="Times New Roman"/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6812E1"/>
    <w:rPr>
      <w:i/>
      <w:iCs/>
    </w:rPr>
  </w:style>
  <w:style w:type="table" w:styleId="-1">
    <w:name w:val="Light Shading Accent 1"/>
    <w:basedOn w:val="a1"/>
    <w:uiPriority w:val="60"/>
    <w:rsid w:val="006812E1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b">
    <w:name w:val="No Spacing"/>
    <w:uiPriority w:val="1"/>
    <w:qFormat/>
    <w:rsid w:val="002A02C1"/>
    <w:pPr>
      <w:widowControl w:val="0"/>
      <w:jc w:val="both"/>
    </w:pPr>
  </w:style>
  <w:style w:type="paragraph" w:customStyle="1" w:styleId="11">
    <w:name w:val="样式1"/>
    <w:basedOn w:val="a"/>
    <w:link w:val="12"/>
    <w:rsid w:val="003B4F21"/>
    <w:pPr>
      <w:spacing w:beforeLines="50" w:before="156" w:afterLines="50" w:after="156"/>
    </w:pPr>
    <w:rPr>
      <w:rFonts w:ascii="宋体" w:eastAsia="宋体" w:hAnsi="宋体"/>
      <w:szCs w:val="21"/>
    </w:rPr>
  </w:style>
  <w:style w:type="paragraph" w:customStyle="1" w:styleId="2">
    <w:name w:val="样式2"/>
    <w:basedOn w:val="11"/>
    <w:link w:val="20"/>
    <w:qFormat/>
    <w:rsid w:val="008E68A1"/>
  </w:style>
  <w:style w:type="character" w:customStyle="1" w:styleId="12">
    <w:name w:val="样式1 字符"/>
    <w:basedOn w:val="a0"/>
    <w:link w:val="11"/>
    <w:rsid w:val="003B4F21"/>
    <w:rPr>
      <w:rFonts w:ascii="宋体" w:eastAsia="宋体" w:hAnsi="宋体"/>
      <w:szCs w:val="21"/>
    </w:rPr>
  </w:style>
  <w:style w:type="character" w:customStyle="1" w:styleId="20">
    <w:name w:val="样式2 字符"/>
    <w:basedOn w:val="12"/>
    <w:link w:val="2"/>
    <w:rsid w:val="008E68A1"/>
    <w:rPr>
      <w:rFonts w:ascii="宋体" w:eastAsia="宋体" w:hAns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2880-B709-412C-9E10-79C9E9A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思琪</dc:creator>
  <cp:keywords/>
  <dc:description/>
  <cp:lastModifiedBy>王 思琪</cp:lastModifiedBy>
  <cp:revision>62</cp:revision>
  <dcterms:created xsi:type="dcterms:W3CDTF">2022-07-14T09:09:00Z</dcterms:created>
  <dcterms:modified xsi:type="dcterms:W3CDTF">2022-10-11T09:20:00Z</dcterms:modified>
</cp:coreProperties>
</file>